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7D" w:rsidRPr="00BD511C" w:rsidRDefault="00627C34" w:rsidP="002A0D9F">
      <w:pPr>
        <w:pStyle w:val="Heading5"/>
        <w:pBdr>
          <w:top w:val="none" w:sz="0" w:space="0" w:color="auto"/>
          <w:left w:val="none" w:sz="0" w:space="0" w:color="auto"/>
          <w:bottom w:val="none" w:sz="0" w:space="0" w:color="auto"/>
          <w:right w:val="none" w:sz="0" w:space="0" w:color="auto"/>
        </w:pBdr>
        <w:tabs>
          <w:tab w:val="left" w:pos="220"/>
          <w:tab w:val="center" w:pos="4801"/>
        </w:tabs>
        <w:rPr>
          <w:rFonts w:asciiTheme="minorHAnsi" w:hAnsiTheme="minorHAnsi"/>
          <w:sz w:val="20"/>
          <w:szCs w:val="20"/>
          <w:lang w:val="en-US"/>
        </w:rPr>
      </w:pPr>
      <w:r w:rsidRPr="00705A53">
        <w:rPr>
          <w:rFonts w:asciiTheme="minorHAnsi" w:hAnsiTheme="minorHAnsi"/>
          <w:b w:val="0"/>
          <w:bCs w:val="0"/>
          <w:noProof/>
          <w:sz w:val="20"/>
          <w:szCs w:val="20"/>
          <w:lang w:val="en-US"/>
        </w:rPr>
        <w:drawing>
          <wp:anchor distT="0" distB="0" distL="114300" distR="114300" simplePos="0" relativeHeight="251661312" behindDoc="0" locked="0" layoutInCell="1" allowOverlap="1" wp14:anchorId="20ADB2B0" wp14:editId="42ACD850">
            <wp:simplePos x="0" y="0"/>
            <wp:positionH relativeFrom="column">
              <wp:posOffset>5715000</wp:posOffset>
            </wp:positionH>
            <wp:positionV relativeFrom="paragraph">
              <wp:posOffset>-342900</wp:posOffset>
            </wp:positionV>
            <wp:extent cx="810260" cy="1526540"/>
            <wp:effectExtent l="0" t="0" r="254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810260" cy="1526540"/>
                    </a:xfrm>
                    <a:prstGeom prst="rect">
                      <a:avLst/>
                    </a:prstGeom>
                    <a:noFill/>
                    <a:ln w="9525">
                      <a:noFill/>
                      <a:miter lim="800000"/>
                      <a:headEnd/>
                      <a:tailEnd/>
                    </a:ln>
                  </pic:spPr>
                </pic:pic>
              </a:graphicData>
            </a:graphic>
          </wp:anchor>
        </w:drawing>
      </w:r>
      <w:r w:rsidRPr="00705A53">
        <w:rPr>
          <w:rFonts w:asciiTheme="minorHAnsi" w:hAnsiTheme="minorHAnsi"/>
          <w:b w:val="0"/>
          <w:bCs w:val="0"/>
          <w:noProof/>
          <w:sz w:val="20"/>
          <w:szCs w:val="20"/>
          <w:lang w:val="en-US"/>
        </w:rPr>
        <w:drawing>
          <wp:anchor distT="0" distB="0" distL="114300" distR="114300" simplePos="0" relativeHeight="251662336" behindDoc="0" locked="0" layoutInCell="1" allowOverlap="1" wp14:anchorId="7BF34EC0" wp14:editId="402105D9">
            <wp:simplePos x="0" y="0"/>
            <wp:positionH relativeFrom="column">
              <wp:posOffset>-114300</wp:posOffset>
            </wp:positionH>
            <wp:positionV relativeFrom="paragraph">
              <wp:posOffset>-342900</wp:posOffset>
            </wp:positionV>
            <wp:extent cx="1236980" cy="1236980"/>
            <wp:effectExtent l="0" t="0" r="7620" b="762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236980" cy="1236980"/>
                    </a:xfrm>
                    <a:prstGeom prst="rect">
                      <a:avLst/>
                    </a:prstGeom>
                    <a:noFill/>
                    <a:ln w="9525">
                      <a:noFill/>
                      <a:miter lim="800000"/>
                      <a:headEnd/>
                      <a:tailEnd/>
                    </a:ln>
                  </pic:spPr>
                </pic:pic>
              </a:graphicData>
            </a:graphic>
          </wp:anchor>
        </w:drawing>
      </w:r>
      <w:r w:rsidR="00A7707D" w:rsidRPr="00BD511C">
        <w:rPr>
          <w:rFonts w:asciiTheme="minorHAnsi" w:hAnsiTheme="minorHAnsi"/>
          <w:sz w:val="20"/>
          <w:szCs w:val="20"/>
          <w:lang w:val="en-US"/>
        </w:rPr>
        <w:t xml:space="preserve">Annual </w:t>
      </w:r>
      <w:r w:rsidR="0036655E" w:rsidRPr="00BD511C">
        <w:rPr>
          <w:rFonts w:asciiTheme="minorHAnsi" w:hAnsiTheme="minorHAnsi"/>
          <w:sz w:val="20"/>
          <w:szCs w:val="20"/>
          <w:lang w:val="en-US"/>
        </w:rPr>
        <w:t xml:space="preserve">Work </w:t>
      </w:r>
      <w:r w:rsidR="005B4B7F">
        <w:rPr>
          <w:rFonts w:asciiTheme="minorHAnsi" w:hAnsiTheme="minorHAnsi"/>
          <w:sz w:val="20"/>
          <w:szCs w:val="20"/>
          <w:lang w:val="en-US"/>
        </w:rPr>
        <w:t>P</w:t>
      </w:r>
      <w:r w:rsidR="0036655E" w:rsidRPr="00BD511C">
        <w:rPr>
          <w:rFonts w:asciiTheme="minorHAnsi" w:hAnsiTheme="minorHAnsi"/>
          <w:sz w:val="20"/>
          <w:szCs w:val="20"/>
          <w:lang w:val="en-US"/>
        </w:rPr>
        <w:t>lan</w:t>
      </w:r>
      <w:r w:rsidR="00B969D9" w:rsidRPr="00BD511C">
        <w:rPr>
          <w:rFonts w:asciiTheme="minorHAnsi" w:hAnsiTheme="minorHAnsi"/>
          <w:sz w:val="20"/>
          <w:szCs w:val="20"/>
          <w:lang w:val="en-US"/>
        </w:rPr>
        <w:t xml:space="preserve"> </w:t>
      </w:r>
    </w:p>
    <w:p w:rsidR="00A7707D" w:rsidRPr="00BD511C" w:rsidRDefault="00A7707D" w:rsidP="002A0D9F">
      <w:pPr>
        <w:jc w:val="center"/>
        <w:rPr>
          <w:rFonts w:asciiTheme="minorHAnsi" w:hAnsiTheme="minorHAnsi"/>
          <w:b/>
          <w:sz w:val="20"/>
          <w:szCs w:val="20"/>
          <w:lang w:val="en-US"/>
        </w:rPr>
      </w:pPr>
      <w:r w:rsidRPr="00BD511C">
        <w:rPr>
          <w:rFonts w:asciiTheme="minorHAnsi" w:hAnsiTheme="minorHAnsi"/>
          <w:b/>
          <w:sz w:val="20"/>
          <w:szCs w:val="20"/>
          <w:lang w:val="en-US"/>
        </w:rPr>
        <w:t>EFY 2006</w:t>
      </w:r>
    </w:p>
    <w:p w:rsidR="00A7707D" w:rsidRPr="00BD511C" w:rsidRDefault="00A7707D" w:rsidP="002A0D9F">
      <w:pPr>
        <w:jc w:val="center"/>
        <w:rPr>
          <w:rFonts w:asciiTheme="minorHAnsi" w:hAnsiTheme="minorHAnsi"/>
          <w:sz w:val="10"/>
          <w:szCs w:val="10"/>
          <w:lang w:val="en-US"/>
        </w:rPr>
      </w:pPr>
    </w:p>
    <w:p w:rsidR="00A7707D" w:rsidRPr="00BD511C" w:rsidRDefault="00A7707D" w:rsidP="00705A53">
      <w:pPr>
        <w:jc w:val="center"/>
        <w:rPr>
          <w:rFonts w:asciiTheme="minorHAnsi" w:hAnsiTheme="minorHAnsi"/>
          <w:b/>
          <w:sz w:val="20"/>
          <w:szCs w:val="20"/>
          <w:lang w:val="en-US"/>
        </w:rPr>
      </w:pPr>
      <w:r w:rsidRPr="00BD511C">
        <w:rPr>
          <w:rFonts w:asciiTheme="minorHAnsi" w:hAnsiTheme="minorHAnsi"/>
          <w:b/>
          <w:sz w:val="20"/>
          <w:szCs w:val="20"/>
          <w:lang w:val="en-US"/>
        </w:rPr>
        <w:t>United Nations Development Programme</w:t>
      </w:r>
      <w:r w:rsidR="00627C34" w:rsidRPr="00BD511C">
        <w:rPr>
          <w:rFonts w:asciiTheme="minorHAnsi" w:hAnsiTheme="minorHAnsi"/>
          <w:b/>
          <w:sz w:val="20"/>
          <w:szCs w:val="20"/>
          <w:lang w:val="en-US"/>
        </w:rPr>
        <w:t xml:space="preserve"> - </w:t>
      </w:r>
      <w:r w:rsidRPr="00BD511C">
        <w:rPr>
          <w:rFonts w:asciiTheme="minorHAnsi" w:hAnsiTheme="minorHAnsi"/>
          <w:b/>
          <w:sz w:val="20"/>
          <w:szCs w:val="20"/>
          <w:lang w:val="en-US"/>
        </w:rPr>
        <w:t>Ethiopia</w:t>
      </w:r>
    </w:p>
    <w:p w:rsidR="00A7707D" w:rsidRPr="00BD511C" w:rsidRDefault="00A7707D" w:rsidP="002A0D9F">
      <w:pPr>
        <w:jc w:val="center"/>
        <w:rPr>
          <w:rFonts w:asciiTheme="minorHAnsi" w:hAnsiTheme="minorHAnsi"/>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4410"/>
      </w:tblGrid>
      <w:tr w:rsidR="00C4037B" w:rsidRPr="00BD511C" w:rsidTr="00C4037B">
        <w:trPr>
          <w:trHeight w:val="359"/>
          <w:jc w:val="center"/>
        </w:trPr>
        <w:tc>
          <w:tcPr>
            <w:tcW w:w="8820" w:type="dxa"/>
            <w:gridSpan w:val="2"/>
            <w:tcBorders>
              <w:top w:val="nil"/>
              <w:left w:val="nil"/>
              <w:bottom w:val="nil"/>
              <w:right w:val="nil"/>
            </w:tcBorders>
            <w:vAlign w:val="center"/>
          </w:tcPr>
          <w:p w:rsidR="00705A53" w:rsidRPr="00BD511C" w:rsidRDefault="00705A53" w:rsidP="0036655E">
            <w:pPr>
              <w:tabs>
                <w:tab w:val="left" w:pos="4680"/>
              </w:tabs>
              <w:jc w:val="left"/>
              <w:rPr>
                <w:rFonts w:asciiTheme="minorHAnsi" w:hAnsiTheme="minorHAnsi"/>
                <w:b/>
                <w:bCs/>
                <w:sz w:val="20"/>
                <w:szCs w:val="20"/>
                <w:lang w:val="en-US"/>
              </w:rPr>
            </w:pPr>
          </w:p>
          <w:p w:rsidR="00705A53" w:rsidRPr="00BD511C" w:rsidRDefault="00705A53" w:rsidP="0036655E">
            <w:pPr>
              <w:tabs>
                <w:tab w:val="left" w:pos="4680"/>
              </w:tabs>
              <w:jc w:val="left"/>
              <w:rPr>
                <w:rFonts w:asciiTheme="minorHAnsi" w:hAnsiTheme="minorHAnsi"/>
                <w:b/>
                <w:bCs/>
                <w:sz w:val="20"/>
                <w:szCs w:val="20"/>
                <w:lang w:val="en-US"/>
              </w:rPr>
            </w:pPr>
          </w:p>
          <w:p w:rsidR="00705A53" w:rsidRPr="00BD511C" w:rsidRDefault="00705A53" w:rsidP="0036655E">
            <w:pPr>
              <w:tabs>
                <w:tab w:val="left" w:pos="4680"/>
              </w:tabs>
              <w:jc w:val="left"/>
              <w:rPr>
                <w:rFonts w:asciiTheme="minorHAnsi" w:hAnsiTheme="minorHAnsi"/>
                <w:b/>
                <w:bCs/>
                <w:sz w:val="20"/>
                <w:szCs w:val="20"/>
                <w:lang w:val="en-US"/>
              </w:rPr>
            </w:pPr>
          </w:p>
          <w:p w:rsidR="00C4037B" w:rsidRPr="00BD511C" w:rsidRDefault="00C4037B" w:rsidP="0036655E">
            <w:pPr>
              <w:tabs>
                <w:tab w:val="left" w:pos="4680"/>
              </w:tabs>
              <w:jc w:val="left"/>
              <w:rPr>
                <w:rFonts w:asciiTheme="minorHAnsi" w:hAnsiTheme="minorHAnsi"/>
                <w:b/>
                <w:bCs/>
                <w:sz w:val="20"/>
                <w:szCs w:val="20"/>
                <w:lang w:val="en-US"/>
              </w:rPr>
            </w:pPr>
            <w:r w:rsidRPr="00BD511C">
              <w:rPr>
                <w:rFonts w:asciiTheme="minorHAnsi" w:hAnsiTheme="minorHAnsi"/>
                <w:b/>
                <w:bCs/>
                <w:sz w:val="20"/>
                <w:szCs w:val="20"/>
                <w:lang w:val="en-US"/>
              </w:rPr>
              <w:t xml:space="preserve">Project Title: </w:t>
            </w:r>
            <w:r w:rsidRPr="00BD511C">
              <w:rPr>
                <w:rFonts w:asciiTheme="minorHAnsi" w:hAnsiTheme="minorHAnsi"/>
                <w:b/>
                <w:bCs/>
                <w:caps/>
                <w:sz w:val="20"/>
                <w:szCs w:val="20"/>
                <w:lang w:val="en-US"/>
              </w:rPr>
              <w:t xml:space="preserve">Strengthening </w:t>
            </w:r>
            <w:r w:rsidRPr="00BD511C">
              <w:rPr>
                <w:rFonts w:asciiTheme="minorHAnsi" w:hAnsiTheme="minorHAnsi"/>
                <w:b/>
                <w:bCs/>
                <w:sz w:val="20"/>
                <w:szCs w:val="20"/>
                <w:lang w:val="en-US"/>
              </w:rPr>
              <w:t>DEMOCRATIC GOVERNANCE TO ACCELERATE AND SUSTAIN ETHIOPIA’S TRANSFORMATION</w:t>
            </w:r>
          </w:p>
        </w:tc>
      </w:tr>
      <w:tr w:rsidR="00C4037B" w:rsidRPr="00BD511C" w:rsidTr="00C4037B">
        <w:trPr>
          <w:trHeight w:val="359"/>
          <w:jc w:val="center"/>
        </w:trPr>
        <w:tc>
          <w:tcPr>
            <w:tcW w:w="8820" w:type="dxa"/>
            <w:gridSpan w:val="2"/>
            <w:tcBorders>
              <w:top w:val="nil"/>
              <w:left w:val="nil"/>
              <w:bottom w:val="nil"/>
              <w:right w:val="nil"/>
            </w:tcBorders>
            <w:vAlign w:val="center"/>
          </w:tcPr>
          <w:p w:rsidR="00627C34" w:rsidRPr="00BD511C" w:rsidRDefault="00627C34" w:rsidP="0055248C">
            <w:pPr>
              <w:tabs>
                <w:tab w:val="left" w:pos="4680"/>
              </w:tabs>
              <w:rPr>
                <w:rFonts w:asciiTheme="minorHAnsi" w:hAnsiTheme="minorHAnsi"/>
                <w:b/>
                <w:bCs/>
                <w:sz w:val="10"/>
                <w:szCs w:val="10"/>
                <w:lang w:val="en-US"/>
              </w:rPr>
            </w:pPr>
          </w:p>
          <w:p w:rsidR="00627C34" w:rsidRPr="00BD511C" w:rsidRDefault="00627C34" w:rsidP="0055248C">
            <w:pPr>
              <w:tabs>
                <w:tab w:val="left" w:pos="4680"/>
              </w:tabs>
              <w:rPr>
                <w:rFonts w:asciiTheme="minorHAnsi" w:hAnsiTheme="minorHAnsi"/>
                <w:b/>
                <w:bCs/>
                <w:sz w:val="20"/>
                <w:lang w:val="en-US"/>
              </w:rPr>
            </w:pPr>
            <w:r w:rsidRPr="00BD511C">
              <w:rPr>
                <w:rFonts w:asciiTheme="minorHAnsi" w:hAnsiTheme="minorHAnsi"/>
                <w:b/>
                <w:bCs/>
                <w:sz w:val="20"/>
                <w:szCs w:val="20"/>
                <w:lang w:val="en-US"/>
              </w:rPr>
              <w:t xml:space="preserve">UNDAF Pillar 3: </w:t>
            </w:r>
            <w:r w:rsidRPr="00705A53">
              <w:rPr>
                <w:rFonts w:asciiTheme="minorHAnsi" w:hAnsiTheme="minorHAnsi"/>
                <w:b/>
                <w:bCs/>
                <w:sz w:val="20"/>
                <w:lang w:val="en-US"/>
              </w:rPr>
              <w:t>Governance and Capacity Development</w:t>
            </w:r>
          </w:p>
          <w:p w:rsidR="00705A53" w:rsidRPr="00BD511C" w:rsidRDefault="00705A53" w:rsidP="0055248C">
            <w:pPr>
              <w:tabs>
                <w:tab w:val="left" w:pos="4680"/>
              </w:tabs>
              <w:rPr>
                <w:rFonts w:asciiTheme="minorHAnsi" w:hAnsiTheme="minorHAnsi"/>
                <w:b/>
                <w:bCs/>
                <w:sz w:val="20"/>
                <w:lang w:val="en-US"/>
              </w:rPr>
            </w:pPr>
          </w:p>
          <w:p w:rsidR="00C4037B" w:rsidRPr="00BD511C" w:rsidRDefault="00C4037B" w:rsidP="0055248C">
            <w:pPr>
              <w:tabs>
                <w:tab w:val="left" w:pos="4680"/>
              </w:tabs>
              <w:rPr>
                <w:rFonts w:asciiTheme="minorHAnsi" w:hAnsiTheme="minorHAnsi"/>
                <w:b/>
                <w:bCs/>
                <w:sz w:val="20"/>
                <w:szCs w:val="20"/>
                <w:lang w:val="en-US"/>
              </w:rPr>
            </w:pPr>
            <w:r w:rsidRPr="00BD511C">
              <w:rPr>
                <w:rFonts w:asciiTheme="minorHAnsi" w:hAnsiTheme="minorHAnsi"/>
                <w:b/>
                <w:bCs/>
                <w:sz w:val="20"/>
                <w:szCs w:val="20"/>
                <w:lang w:val="en-US"/>
              </w:rPr>
              <w:t>UNDAF Outcomes:</w:t>
            </w:r>
          </w:p>
          <w:p w:rsidR="00627C34" w:rsidRPr="00BD511C" w:rsidRDefault="00627C34" w:rsidP="0055248C">
            <w:pPr>
              <w:pStyle w:val="ListParagraph"/>
              <w:numPr>
                <w:ilvl w:val="0"/>
                <w:numId w:val="5"/>
              </w:numPr>
              <w:tabs>
                <w:tab w:val="left" w:pos="4680"/>
              </w:tabs>
              <w:jc w:val="both"/>
              <w:rPr>
                <w:rFonts w:asciiTheme="minorHAnsi" w:hAnsiTheme="minorHAnsi"/>
                <w:sz w:val="20"/>
                <w:szCs w:val="20"/>
              </w:rPr>
            </w:pPr>
            <w:r w:rsidRPr="00705A53">
              <w:rPr>
                <w:rFonts w:asciiTheme="minorHAnsi" w:hAnsiTheme="minorHAnsi"/>
                <w:b/>
                <w:bCs/>
                <w:sz w:val="20"/>
                <w:szCs w:val="20"/>
              </w:rPr>
              <w:t>UNDAF Outcome 9</w:t>
            </w:r>
            <w:r w:rsidRPr="00BD511C">
              <w:rPr>
                <w:rFonts w:asciiTheme="minorHAnsi" w:hAnsiTheme="minorHAnsi"/>
                <w:bCs/>
                <w:sz w:val="20"/>
                <w:szCs w:val="20"/>
              </w:rPr>
              <w:t>: By 2015, national actors have enhanced capacity to promote, protect and enjoy human rights and constitutional rights and accessibility to efficient and accountable justice systems, as enshrined in the Constitution and in line with international and regional instruments, standards and norms.</w:t>
            </w:r>
          </w:p>
          <w:p w:rsidR="00C4037B" w:rsidRPr="00BD511C" w:rsidRDefault="00C4037B" w:rsidP="0055248C">
            <w:pPr>
              <w:pStyle w:val="ListParagraph"/>
              <w:numPr>
                <w:ilvl w:val="0"/>
                <w:numId w:val="5"/>
              </w:numPr>
              <w:tabs>
                <w:tab w:val="left" w:pos="4680"/>
              </w:tabs>
              <w:jc w:val="both"/>
              <w:rPr>
                <w:rFonts w:asciiTheme="minorHAnsi" w:hAnsiTheme="minorHAnsi"/>
                <w:sz w:val="20"/>
                <w:szCs w:val="20"/>
              </w:rPr>
            </w:pPr>
            <w:r w:rsidRPr="00705A53">
              <w:rPr>
                <w:rFonts w:asciiTheme="minorHAnsi" w:hAnsiTheme="minorHAnsi"/>
                <w:b/>
                <w:sz w:val="20"/>
                <w:szCs w:val="20"/>
              </w:rPr>
              <w:t>UNDAF Outcome 10</w:t>
            </w:r>
            <w:r w:rsidRPr="00BD511C">
              <w:rPr>
                <w:rFonts w:asciiTheme="minorHAnsi" w:hAnsiTheme="minorHAnsi"/>
                <w:sz w:val="20"/>
                <w:szCs w:val="20"/>
              </w:rPr>
              <w:t>: By 2015, national and sub-national actors utilize improved mechanisms that promote inclusiveness, participation, transparency, accountability and responsiveness in national development processes.</w:t>
            </w:r>
          </w:p>
          <w:p w:rsidR="00705A53" w:rsidRPr="00BD511C" w:rsidRDefault="00705A53" w:rsidP="0055248C">
            <w:pPr>
              <w:pStyle w:val="ListParagraph"/>
              <w:tabs>
                <w:tab w:val="left" w:pos="4680"/>
              </w:tabs>
              <w:ind w:left="360"/>
              <w:jc w:val="both"/>
              <w:rPr>
                <w:rFonts w:asciiTheme="minorHAnsi" w:hAnsiTheme="minorHAnsi"/>
                <w:sz w:val="20"/>
                <w:szCs w:val="20"/>
              </w:rPr>
            </w:pPr>
          </w:p>
          <w:p w:rsidR="00627C34" w:rsidRPr="00BD511C" w:rsidRDefault="00627C34" w:rsidP="0055248C">
            <w:pPr>
              <w:tabs>
                <w:tab w:val="left" w:pos="4680"/>
              </w:tabs>
              <w:rPr>
                <w:rFonts w:asciiTheme="minorHAnsi" w:hAnsiTheme="minorHAnsi"/>
                <w:b/>
                <w:bCs/>
                <w:sz w:val="20"/>
                <w:szCs w:val="20"/>
                <w:lang w:val="en-US"/>
              </w:rPr>
            </w:pPr>
            <w:r w:rsidRPr="00BD511C">
              <w:rPr>
                <w:rFonts w:asciiTheme="minorHAnsi" w:hAnsiTheme="minorHAnsi"/>
                <w:b/>
                <w:bCs/>
                <w:sz w:val="20"/>
                <w:szCs w:val="20"/>
                <w:lang w:val="en-US"/>
              </w:rPr>
              <w:t>UNDAF Outputs:</w:t>
            </w:r>
          </w:p>
          <w:p w:rsidR="00627C34" w:rsidRPr="00BD511C" w:rsidRDefault="00627C34" w:rsidP="0055248C">
            <w:pPr>
              <w:pStyle w:val="ListParagraph"/>
              <w:numPr>
                <w:ilvl w:val="0"/>
                <w:numId w:val="29"/>
              </w:numPr>
              <w:tabs>
                <w:tab w:val="left" w:pos="4680"/>
              </w:tabs>
              <w:jc w:val="both"/>
              <w:rPr>
                <w:rFonts w:asciiTheme="minorHAnsi" w:hAnsiTheme="minorHAnsi"/>
                <w:bCs/>
                <w:sz w:val="20"/>
                <w:szCs w:val="20"/>
              </w:rPr>
            </w:pPr>
            <w:r w:rsidRPr="00705A53">
              <w:rPr>
                <w:rFonts w:asciiTheme="minorHAnsi" w:hAnsiTheme="minorHAnsi"/>
                <w:b/>
                <w:bCs/>
                <w:sz w:val="20"/>
                <w:szCs w:val="20"/>
              </w:rPr>
              <w:t>Output 9.1</w:t>
            </w:r>
            <w:r w:rsidRPr="00BD511C">
              <w:rPr>
                <w:rFonts w:asciiTheme="minorHAnsi" w:hAnsiTheme="minorHAnsi"/>
                <w:bCs/>
                <w:sz w:val="20"/>
                <w:szCs w:val="20"/>
              </w:rPr>
              <w:t xml:space="preserve"> - </w:t>
            </w:r>
            <w:proofErr w:type="spellStart"/>
            <w:r w:rsidRPr="00BD511C">
              <w:rPr>
                <w:rFonts w:asciiTheme="minorHAnsi" w:hAnsiTheme="minorHAnsi"/>
                <w:bCs/>
                <w:sz w:val="20"/>
                <w:szCs w:val="20"/>
              </w:rPr>
              <w:t>GoE</w:t>
            </w:r>
            <w:proofErr w:type="spellEnd"/>
            <w:r w:rsidRPr="00BD511C">
              <w:rPr>
                <w:rFonts w:asciiTheme="minorHAnsi" w:hAnsiTheme="minorHAnsi"/>
                <w:bCs/>
                <w:sz w:val="20"/>
                <w:szCs w:val="20"/>
              </w:rPr>
              <w:t xml:space="preserve"> and stakeholders have strengthened capacity to report, implement and follow-up recommendations from international and regional treaty bodies, councils and processes.</w:t>
            </w:r>
          </w:p>
          <w:p w:rsidR="00627C34" w:rsidRDefault="00627C34" w:rsidP="0055248C">
            <w:pPr>
              <w:pStyle w:val="ListParagraph"/>
              <w:numPr>
                <w:ilvl w:val="0"/>
                <w:numId w:val="29"/>
              </w:numPr>
              <w:tabs>
                <w:tab w:val="left" w:pos="4680"/>
              </w:tabs>
              <w:jc w:val="both"/>
              <w:rPr>
                <w:rFonts w:asciiTheme="minorHAnsi" w:hAnsiTheme="minorHAnsi"/>
                <w:bCs/>
                <w:sz w:val="20"/>
                <w:szCs w:val="20"/>
              </w:rPr>
            </w:pPr>
            <w:r w:rsidRPr="00705A53">
              <w:rPr>
                <w:rFonts w:asciiTheme="minorHAnsi" w:hAnsiTheme="minorHAnsi"/>
                <w:b/>
                <w:bCs/>
                <w:sz w:val="20"/>
                <w:szCs w:val="20"/>
              </w:rPr>
              <w:t>Output 9.2</w:t>
            </w:r>
            <w:r w:rsidRPr="00BD511C">
              <w:rPr>
                <w:rFonts w:asciiTheme="minorHAnsi" w:hAnsiTheme="minorHAnsi"/>
                <w:bCs/>
                <w:sz w:val="20"/>
                <w:szCs w:val="20"/>
              </w:rPr>
              <w:t xml:space="preserve"> - </w:t>
            </w:r>
            <w:proofErr w:type="spellStart"/>
            <w:r w:rsidRPr="00BD511C">
              <w:rPr>
                <w:rFonts w:asciiTheme="minorHAnsi" w:hAnsiTheme="minorHAnsi"/>
                <w:bCs/>
                <w:sz w:val="20"/>
                <w:szCs w:val="20"/>
              </w:rPr>
              <w:t>GoE</w:t>
            </w:r>
            <w:proofErr w:type="spellEnd"/>
            <w:r w:rsidRPr="00BD511C">
              <w:rPr>
                <w:rFonts w:asciiTheme="minorHAnsi" w:hAnsiTheme="minorHAnsi"/>
                <w:bCs/>
                <w:sz w:val="20"/>
                <w:szCs w:val="20"/>
              </w:rPr>
              <w:t xml:space="preserve"> received support to ratify, domesticate and harmonize international and regional human rights and justice instruments as prioritized by government </w:t>
            </w:r>
          </w:p>
          <w:p w:rsidR="0053251A" w:rsidRPr="00705A53" w:rsidRDefault="00D80C46" w:rsidP="0055248C">
            <w:pPr>
              <w:pStyle w:val="ListParagraph"/>
              <w:numPr>
                <w:ilvl w:val="0"/>
                <w:numId w:val="29"/>
              </w:numPr>
              <w:tabs>
                <w:tab w:val="left" w:pos="4680"/>
              </w:tabs>
              <w:jc w:val="both"/>
              <w:rPr>
                <w:rFonts w:asciiTheme="minorHAnsi" w:hAnsiTheme="minorHAnsi"/>
                <w:bCs/>
                <w:sz w:val="20"/>
                <w:szCs w:val="20"/>
              </w:rPr>
            </w:pPr>
            <w:r w:rsidRPr="0055248C">
              <w:rPr>
                <w:rFonts w:asciiTheme="minorHAnsi" w:hAnsiTheme="minorHAnsi"/>
                <w:b/>
                <w:bCs/>
                <w:sz w:val="20"/>
                <w:szCs w:val="20"/>
                <w:lang w:val="en-GB"/>
              </w:rPr>
              <w:t>O</w:t>
            </w:r>
            <w:r w:rsidR="0053251A" w:rsidRPr="0055248C">
              <w:rPr>
                <w:rFonts w:asciiTheme="minorHAnsi" w:hAnsiTheme="minorHAnsi"/>
                <w:b/>
                <w:bCs/>
                <w:sz w:val="20"/>
                <w:szCs w:val="20"/>
                <w:lang w:val="en-GB"/>
              </w:rPr>
              <w:t>utput 9.3</w:t>
            </w:r>
            <w:r w:rsidRPr="0055248C">
              <w:rPr>
                <w:rFonts w:asciiTheme="minorHAnsi" w:hAnsiTheme="minorHAnsi"/>
                <w:b/>
                <w:bCs/>
                <w:sz w:val="20"/>
                <w:szCs w:val="20"/>
                <w:lang w:val="en-GB"/>
              </w:rPr>
              <w:t xml:space="preserve"> </w:t>
            </w:r>
            <w:r>
              <w:rPr>
                <w:rFonts w:asciiTheme="minorHAnsi" w:hAnsiTheme="minorHAnsi"/>
                <w:bCs/>
                <w:sz w:val="20"/>
                <w:szCs w:val="20"/>
                <w:lang w:val="en-GB"/>
              </w:rPr>
              <w:t>-</w:t>
            </w:r>
            <w:r w:rsidR="0053251A" w:rsidRPr="0053251A">
              <w:rPr>
                <w:rFonts w:asciiTheme="minorHAnsi" w:hAnsiTheme="minorHAnsi"/>
                <w:bCs/>
                <w:sz w:val="20"/>
                <w:szCs w:val="20"/>
                <w:lang w:val="en-GB"/>
              </w:rPr>
              <w:t xml:space="preserve"> Strengthened capacity of justice sector to provide expanded and better quality legal services, legal information, legal literacy and effective measurement of reforms in the sector.</w:t>
            </w:r>
          </w:p>
          <w:p w:rsidR="00627C34" w:rsidRPr="00BD511C" w:rsidRDefault="00627C34" w:rsidP="0055248C">
            <w:pPr>
              <w:pStyle w:val="ListParagraph"/>
              <w:numPr>
                <w:ilvl w:val="0"/>
                <w:numId w:val="29"/>
              </w:numPr>
              <w:tabs>
                <w:tab w:val="left" w:pos="4680"/>
              </w:tabs>
              <w:jc w:val="both"/>
              <w:rPr>
                <w:rFonts w:asciiTheme="minorHAnsi" w:hAnsiTheme="minorHAnsi"/>
                <w:bCs/>
                <w:sz w:val="20"/>
                <w:szCs w:val="20"/>
              </w:rPr>
            </w:pPr>
            <w:r w:rsidRPr="00BD511C">
              <w:rPr>
                <w:rFonts w:asciiTheme="minorHAnsi" w:hAnsiTheme="minorHAnsi"/>
                <w:b/>
                <w:bCs/>
                <w:sz w:val="20"/>
                <w:szCs w:val="20"/>
              </w:rPr>
              <w:t>Output 9.4</w:t>
            </w:r>
            <w:r w:rsidRPr="00BD511C">
              <w:rPr>
                <w:rFonts w:asciiTheme="minorHAnsi" w:hAnsiTheme="minorHAnsi"/>
                <w:bCs/>
                <w:sz w:val="20"/>
                <w:szCs w:val="20"/>
              </w:rPr>
              <w:t xml:space="preserve"> - Capacity of national human rights machinery strengthened to effectively promote and protect human rights </w:t>
            </w:r>
          </w:p>
          <w:p w:rsidR="00705A53" w:rsidRPr="00BD511C" w:rsidRDefault="00705A53" w:rsidP="0055248C">
            <w:pPr>
              <w:pStyle w:val="ListParagraph"/>
              <w:numPr>
                <w:ilvl w:val="0"/>
                <w:numId w:val="29"/>
              </w:numPr>
              <w:tabs>
                <w:tab w:val="left" w:pos="4680"/>
              </w:tabs>
              <w:jc w:val="both"/>
              <w:rPr>
                <w:rFonts w:asciiTheme="minorHAnsi" w:hAnsiTheme="minorHAnsi"/>
                <w:bCs/>
                <w:sz w:val="20"/>
                <w:szCs w:val="20"/>
              </w:rPr>
            </w:pPr>
            <w:r w:rsidRPr="00BD511C">
              <w:rPr>
                <w:rFonts w:asciiTheme="minorHAnsi" w:hAnsiTheme="minorHAnsi"/>
                <w:b/>
                <w:bCs/>
                <w:sz w:val="20"/>
                <w:szCs w:val="20"/>
              </w:rPr>
              <w:t>Output 10.1</w:t>
            </w:r>
            <w:r w:rsidRPr="00BD511C">
              <w:rPr>
                <w:rFonts w:asciiTheme="minorHAnsi" w:hAnsiTheme="minorHAnsi"/>
                <w:bCs/>
                <w:sz w:val="20"/>
                <w:szCs w:val="20"/>
              </w:rPr>
              <w:t xml:space="preserve"> - Strengthened capacity of institutions and mechanisms for promotion of inclusiveness and participation in decision-making</w:t>
            </w:r>
          </w:p>
          <w:p w:rsidR="00627C34" w:rsidRPr="00BD511C" w:rsidRDefault="00705A53" w:rsidP="0055248C">
            <w:pPr>
              <w:pStyle w:val="ListParagraph"/>
              <w:numPr>
                <w:ilvl w:val="0"/>
                <w:numId w:val="29"/>
              </w:numPr>
              <w:tabs>
                <w:tab w:val="left" w:pos="4680"/>
              </w:tabs>
              <w:jc w:val="both"/>
              <w:rPr>
                <w:rFonts w:asciiTheme="minorHAnsi" w:hAnsiTheme="minorHAnsi"/>
                <w:bCs/>
                <w:sz w:val="20"/>
                <w:szCs w:val="20"/>
              </w:rPr>
            </w:pPr>
            <w:r w:rsidRPr="00BD511C">
              <w:rPr>
                <w:rFonts w:asciiTheme="minorHAnsi" w:hAnsiTheme="minorHAnsi"/>
                <w:b/>
                <w:bCs/>
                <w:sz w:val="20"/>
                <w:szCs w:val="20"/>
              </w:rPr>
              <w:t xml:space="preserve">Output </w:t>
            </w:r>
            <w:r w:rsidR="0053251A" w:rsidRPr="00BD511C">
              <w:rPr>
                <w:rFonts w:asciiTheme="minorHAnsi" w:hAnsiTheme="minorHAnsi"/>
                <w:b/>
                <w:bCs/>
                <w:sz w:val="20"/>
                <w:szCs w:val="20"/>
              </w:rPr>
              <w:t>10.2</w:t>
            </w:r>
            <w:r w:rsidR="0053251A" w:rsidRPr="00BD511C">
              <w:rPr>
                <w:rFonts w:asciiTheme="minorHAnsi" w:hAnsiTheme="minorHAnsi"/>
                <w:bCs/>
                <w:sz w:val="20"/>
                <w:szCs w:val="20"/>
              </w:rPr>
              <w:t xml:space="preserve"> -</w:t>
            </w:r>
            <w:r w:rsidRPr="00BD511C">
              <w:rPr>
                <w:rFonts w:asciiTheme="minorHAnsi" w:hAnsiTheme="minorHAnsi"/>
                <w:bCs/>
                <w:sz w:val="20"/>
                <w:szCs w:val="20"/>
              </w:rPr>
              <w:t xml:space="preserve"> Capacities of key governance institutions developed for enhanced accountability, transparency and responsiveness to citizens’ needs. </w:t>
            </w:r>
          </w:p>
          <w:p w:rsidR="00C4037B" w:rsidRPr="00BD511C" w:rsidRDefault="00C4037B" w:rsidP="0055248C">
            <w:pPr>
              <w:tabs>
                <w:tab w:val="left" w:pos="4680"/>
              </w:tabs>
              <w:rPr>
                <w:rFonts w:asciiTheme="minorHAnsi" w:hAnsiTheme="minorHAnsi"/>
                <w:lang w:val="en-US"/>
              </w:rPr>
            </w:pPr>
          </w:p>
        </w:tc>
      </w:tr>
      <w:tr w:rsidR="00C4037B" w:rsidRPr="00BD511C" w:rsidTr="00C4037B">
        <w:trPr>
          <w:jc w:val="center"/>
        </w:trPr>
        <w:tc>
          <w:tcPr>
            <w:tcW w:w="8820" w:type="dxa"/>
            <w:gridSpan w:val="2"/>
            <w:tcBorders>
              <w:top w:val="nil"/>
              <w:left w:val="nil"/>
              <w:bottom w:val="nil"/>
              <w:right w:val="nil"/>
            </w:tcBorders>
            <w:vAlign w:val="center"/>
          </w:tcPr>
          <w:p w:rsidR="00C4037B" w:rsidRPr="00BD511C" w:rsidRDefault="00C4037B" w:rsidP="0055248C">
            <w:pPr>
              <w:tabs>
                <w:tab w:val="left" w:pos="4680"/>
              </w:tabs>
              <w:rPr>
                <w:rFonts w:asciiTheme="minorHAnsi" w:hAnsiTheme="minorHAnsi"/>
                <w:b/>
                <w:bCs/>
                <w:sz w:val="20"/>
                <w:szCs w:val="20"/>
                <w:lang w:val="en-US"/>
              </w:rPr>
            </w:pPr>
            <w:r w:rsidRPr="00BD511C">
              <w:rPr>
                <w:rFonts w:asciiTheme="minorHAnsi" w:hAnsiTheme="minorHAnsi"/>
                <w:b/>
                <w:bCs/>
                <w:sz w:val="20"/>
                <w:szCs w:val="20"/>
                <w:lang w:val="en-US"/>
              </w:rPr>
              <w:t>Expected Project Outputs:</w:t>
            </w:r>
          </w:p>
          <w:p w:rsidR="00C4037B" w:rsidRPr="00BD511C" w:rsidRDefault="00C4037B" w:rsidP="0055248C">
            <w:pPr>
              <w:pStyle w:val="ListParagraph"/>
              <w:numPr>
                <w:ilvl w:val="0"/>
                <w:numId w:val="4"/>
              </w:numPr>
              <w:tabs>
                <w:tab w:val="left" w:pos="4680"/>
              </w:tabs>
              <w:spacing w:after="60"/>
              <w:contextualSpacing/>
              <w:jc w:val="both"/>
              <w:rPr>
                <w:rFonts w:asciiTheme="minorHAnsi" w:hAnsiTheme="minorHAnsi"/>
                <w:iCs/>
                <w:sz w:val="20"/>
                <w:szCs w:val="20"/>
              </w:rPr>
            </w:pPr>
            <w:bookmarkStart w:id="0" w:name="OLE_LINK1"/>
            <w:bookmarkStart w:id="1" w:name="OLE_LINK2"/>
            <w:bookmarkStart w:id="2" w:name="_GoBack"/>
            <w:r w:rsidRPr="00705A53">
              <w:rPr>
                <w:rFonts w:asciiTheme="minorHAnsi" w:hAnsiTheme="minorHAnsi"/>
                <w:iCs/>
                <w:sz w:val="20"/>
                <w:szCs w:val="20"/>
              </w:rPr>
              <w:t>Strengthened capacities of institutions and mechanisms for promotion of inclusiveness and participation in decision-making.</w:t>
            </w:r>
          </w:p>
          <w:bookmarkEnd w:id="0"/>
          <w:bookmarkEnd w:id="1"/>
          <w:bookmarkEnd w:id="2"/>
          <w:p w:rsidR="00C4037B" w:rsidRPr="00BD511C" w:rsidRDefault="00C4037B" w:rsidP="0055248C">
            <w:pPr>
              <w:pStyle w:val="ListParagraph"/>
              <w:numPr>
                <w:ilvl w:val="0"/>
                <w:numId w:val="4"/>
              </w:numPr>
              <w:tabs>
                <w:tab w:val="left" w:pos="4680"/>
              </w:tabs>
              <w:spacing w:after="60"/>
              <w:contextualSpacing/>
              <w:jc w:val="both"/>
              <w:rPr>
                <w:rFonts w:asciiTheme="minorHAnsi" w:hAnsiTheme="minorHAnsi"/>
                <w:iCs/>
                <w:sz w:val="20"/>
                <w:szCs w:val="20"/>
              </w:rPr>
            </w:pPr>
            <w:r w:rsidRPr="00BD511C">
              <w:rPr>
                <w:rFonts w:asciiTheme="minorHAnsi" w:hAnsiTheme="minorHAnsi"/>
                <w:iCs/>
                <w:sz w:val="20"/>
                <w:szCs w:val="20"/>
              </w:rPr>
              <w:t>Capacities of key governance and justice institutions developed for enhanced accountability, transparency and responsiveness to citizen’s needs.</w:t>
            </w:r>
          </w:p>
          <w:p w:rsidR="00C4037B" w:rsidRPr="00BD511C" w:rsidRDefault="00C4037B" w:rsidP="0055248C">
            <w:pPr>
              <w:pStyle w:val="ListParagraph"/>
              <w:numPr>
                <w:ilvl w:val="0"/>
                <w:numId w:val="4"/>
              </w:numPr>
              <w:tabs>
                <w:tab w:val="left" w:pos="4680"/>
              </w:tabs>
              <w:spacing w:after="60"/>
              <w:contextualSpacing/>
              <w:jc w:val="both"/>
              <w:rPr>
                <w:rFonts w:asciiTheme="minorHAnsi" w:hAnsiTheme="minorHAnsi"/>
                <w:iCs/>
                <w:sz w:val="20"/>
                <w:szCs w:val="20"/>
              </w:rPr>
            </w:pPr>
            <w:r w:rsidRPr="00BD511C">
              <w:rPr>
                <w:rFonts w:asciiTheme="minorHAnsi" w:hAnsiTheme="minorHAnsi"/>
                <w:bCs/>
                <w:sz w:val="20"/>
                <w:szCs w:val="20"/>
              </w:rPr>
              <w:t>Capacity of national human rights machinery strengthened to effectively promote and protect human rights</w:t>
            </w:r>
          </w:p>
          <w:p w:rsidR="00705A53" w:rsidRPr="00BD511C" w:rsidRDefault="00705A53" w:rsidP="0055248C">
            <w:pPr>
              <w:pStyle w:val="ListParagraph"/>
              <w:tabs>
                <w:tab w:val="left" w:pos="4680"/>
              </w:tabs>
              <w:spacing w:after="60"/>
              <w:contextualSpacing/>
              <w:jc w:val="both"/>
              <w:rPr>
                <w:rFonts w:asciiTheme="minorHAnsi" w:hAnsiTheme="minorHAnsi"/>
                <w:iCs/>
                <w:sz w:val="20"/>
                <w:szCs w:val="20"/>
              </w:rPr>
            </w:pPr>
          </w:p>
        </w:tc>
      </w:tr>
      <w:tr w:rsidR="00C4037B" w:rsidRPr="00BD511C" w:rsidTr="00C4037B">
        <w:trPr>
          <w:trHeight w:val="616"/>
          <w:jc w:val="center"/>
        </w:trPr>
        <w:tc>
          <w:tcPr>
            <w:tcW w:w="8820" w:type="dxa"/>
            <w:gridSpan w:val="2"/>
            <w:tcBorders>
              <w:top w:val="nil"/>
              <w:left w:val="nil"/>
              <w:bottom w:val="single" w:sz="4" w:space="0" w:color="auto"/>
              <w:right w:val="nil"/>
            </w:tcBorders>
            <w:vAlign w:val="center"/>
          </w:tcPr>
          <w:p w:rsidR="00C4037B" w:rsidRPr="00BD511C" w:rsidRDefault="00C4037B" w:rsidP="003E6BA4">
            <w:pPr>
              <w:tabs>
                <w:tab w:val="left" w:pos="4680"/>
              </w:tabs>
              <w:rPr>
                <w:rFonts w:asciiTheme="minorHAnsi" w:hAnsiTheme="minorHAnsi"/>
                <w:b/>
                <w:bCs/>
                <w:sz w:val="20"/>
                <w:szCs w:val="20"/>
                <w:lang w:val="en-US"/>
              </w:rPr>
            </w:pPr>
            <w:r w:rsidRPr="00BD511C">
              <w:rPr>
                <w:rFonts w:asciiTheme="minorHAnsi" w:hAnsiTheme="minorHAnsi"/>
                <w:b/>
                <w:bCs/>
                <w:sz w:val="20"/>
                <w:szCs w:val="20"/>
                <w:lang w:val="en-US"/>
              </w:rPr>
              <w:t xml:space="preserve">Implementing Partner: MoFED </w:t>
            </w:r>
          </w:p>
          <w:p w:rsidR="00705A53" w:rsidRPr="00BD511C" w:rsidRDefault="00705A53" w:rsidP="003E6BA4">
            <w:pPr>
              <w:tabs>
                <w:tab w:val="left" w:pos="4680"/>
              </w:tabs>
              <w:rPr>
                <w:rFonts w:asciiTheme="minorHAnsi" w:hAnsiTheme="minorHAnsi"/>
                <w:b/>
                <w:bCs/>
                <w:sz w:val="20"/>
                <w:szCs w:val="20"/>
                <w:lang w:val="en-US"/>
              </w:rPr>
            </w:pPr>
          </w:p>
          <w:p w:rsidR="00C4037B" w:rsidRPr="00BD511C" w:rsidRDefault="00C4037B" w:rsidP="00921B6E">
            <w:pPr>
              <w:tabs>
                <w:tab w:val="left" w:pos="4680"/>
              </w:tabs>
              <w:rPr>
                <w:rFonts w:asciiTheme="minorHAnsi" w:hAnsiTheme="minorHAnsi"/>
                <w:b/>
                <w:bCs/>
                <w:sz w:val="20"/>
                <w:szCs w:val="20"/>
                <w:lang w:val="en-US"/>
              </w:rPr>
            </w:pPr>
            <w:r w:rsidRPr="00BD511C">
              <w:rPr>
                <w:rFonts w:asciiTheme="minorHAnsi" w:hAnsiTheme="minorHAnsi"/>
                <w:b/>
                <w:bCs/>
                <w:sz w:val="20"/>
                <w:szCs w:val="20"/>
                <w:lang w:val="en-US"/>
              </w:rPr>
              <w:t xml:space="preserve">Responsible Parties: </w:t>
            </w:r>
            <w:r w:rsidR="0055248C" w:rsidRPr="00BD511C">
              <w:rPr>
                <w:rFonts w:asciiTheme="minorHAnsi" w:hAnsiTheme="minorHAnsi"/>
                <w:b/>
                <w:bCs/>
                <w:sz w:val="20"/>
                <w:szCs w:val="20"/>
                <w:lang w:val="en-US"/>
              </w:rPr>
              <w:t xml:space="preserve">EHRC, </w:t>
            </w:r>
            <w:r w:rsidRPr="00BD511C">
              <w:rPr>
                <w:rFonts w:asciiTheme="minorHAnsi" w:hAnsiTheme="minorHAnsi"/>
                <w:b/>
                <w:bCs/>
                <w:sz w:val="20"/>
                <w:szCs w:val="20"/>
                <w:lang w:val="en-US"/>
              </w:rPr>
              <w:t>EIO, FEAC, HOPR</w:t>
            </w:r>
            <w:r w:rsidR="0055248C">
              <w:rPr>
                <w:rFonts w:asciiTheme="minorHAnsi" w:hAnsiTheme="minorHAnsi"/>
                <w:b/>
                <w:bCs/>
                <w:sz w:val="20"/>
                <w:szCs w:val="20"/>
                <w:lang w:val="en-US"/>
              </w:rPr>
              <w:t>,</w:t>
            </w:r>
            <w:r w:rsidR="0055248C" w:rsidRPr="00BD511C">
              <w:rPr>
                <w:rFonts w:asciiTheme="minorHAnsi" w:hAnsiTheme="minorHAnsi"/>
                <w:b/>
                <w:bCs/>
                <w:sz w:val="20"/>
                <w:szCs w:val="20"/>
                <w:lang w:val="en-US"/>
              </w:rPr>
              <w:t xml:space="preserve"> NEBE</w:t>
            </w:r>
          </w:p>
          <w:p w:rsidR="00705A53" w:rsidRPr="00BD511C" w:rsidRDefault="00705A53" w:rsidP="00921B6E">
            <w:pPr>
              <w:tabs>
                <w:tab w:val="left" w:pos="4680"/>
              </w:tabs>
              <w:rPr>
                <w:rFonts w:asciiTheme="minorHAnsi" w:hAnsiTheme="minorHAnsi"/>
                <w:bCs/>
                <w:sz w:val="20"/>
                <w:szCs w:val="20"/>
                <w:lang w:val="en-US"/>
              </w:rPr>
            </w:pPr>
          </w:p>
          <w:p w:rsidR="00705A53" w:rsidRPr="00BD511C" w:rsidRDefault="00705A53" w:rsidP="00921B6E">
            <w:pPr>
              <w:tabs>
                <w:tab w:val="left" w:pos="4680"/>
              </w:tabs>
              <w:rPr>
                <w:rFonts w:asciiTheme="minorHAnsi" w:hAnsiTheme="minorHAnsi"/>
                <w:bCs/>
                <w:sz w:val="20"/>
                <w:szCs w:val="20"/>
                <w:lang w:val="en-US"/>
              </w:rPr>
            </w:pPr>
          </w:p>
          <w:p w:rsidR="00705A53" w:rsidRPr="00BD511C" w:rsidRDefault="00705A53" w:rsidP="00921B6E">
            <w:pPr>
              <w:tabs>
                <w:tab w:val="left" w:pos="4680"/>
              </w:tabs>
              <w:rPr>
                <w:rFonts w:asciiTheme="minorHAnsi" w:hAnsiTheme="minorHAnsi"/>
                <w:bCs/>
                <w:sz w:val="20"/>
                <w:szCs w:val="20"/>
                <w:lang w:val="en-US"/>
              </w:rPr>
            </w:pPr>
          </w:p>
          <w:p w:rsidR="00705A53" w:rsidRPr="00BD511C" w:rsidRDefault="00705A53" w:rsidP="00921B6E">
            <w:pPr>
              <w:tabs>
                <w:tab w:val="left" w:pos="4680"/>
              </w:tabs>
              <w:rPr>
                <w:rFonts w:asciiTheme="minorHAnsi" w:hAnsiTheme="minorHAnsi"/>
                <w:bCs/>
                <w:sz w:val="20"/>
                <w:szCs w:val="20"/>
                <w:lang w:val="en-US"/>
              </w:rPr>
            </w:pPr>
          </w:p>
          <w:p w:rsidR="00705A53" w:rsidRPr="00BD511C" w:rsidRDefault="00705A53" w:rsidP="00921B6E">
            <w:pPr>
              <w:tabs>
                <w:tab w:val="left" w:pos="4680"/>
              </w:tabs>
              <w:rPr>
                <w:rFonts w:asciiTheme="minorHAnsi" w:hAnsiTheme="minorHAnsi"/>
                <w:bCs/>
                <w:sz w:val="20"/>
                <w:szCs w:val="20"/>
                <w:lang w:val="en-US"/>
              </w:rPr>
            </w:pPr>
          </w:p>
          <w:p w:rsidR="00705A53" w:rsidRPr="00BD511C" w:rsidRDefault="00705A53" w:rsidP="00921B6E">
            <w:pPr>
              <w:tabs>
                <w:tab w:val="left" w:pos="4680"/>
              </w:tabs>
              <w:rPr>
                <w:rFonts w:asciiTheme="minorHAnsi" w:hAnsiTheme="minorHAnsi"/>
                <w:bCs/>
                <w:sz w:val="20"/>
                <w:szCs w:val="20"/>
                <w:lang w:val="en-US"/>
              </w:rPr>
            </w:pPr>
          </w:p>
          <w:p w:rsidR="00705A53" w:rsidRPr="00BD511C" w:rsidRDefault="00705A53" w:rsidP="00921B6E">
            <w:pPr>
              <w:tabs>
                <w:tab w:val="left" w:pos="4680"/>
              </w:tabs>
              <w:rPr>
                <w:rFonts w:asciiTheme="minorHAnsi" w:hAnsiTheme="minorHAnsi"/>
                <w:bCs/>
                <w:sz w:val="20"/>
                <w:szCs w:val="20"/>
                <w:lang w:val="en-US"/>
              </w:rPr>
            </w:pPr>
          </w:p>
          <w:p w:rsidR="00705A53" w:rsidRPr="00BD511C" w:rsidRDefault="00705A53" w:rsidP="00921B6E">
            <w:pPr>
              <w:tabs>
                <w:tab w:val="left" w:pos="4680"/>
              </w:tabs>
              <w:rPr>
                <w:rFonts w:asciiTheme="minorHAnsi" w:hAnsiTheme="minorHAnsi"/>
                <w:bCs/>
                <w:sz w:val="20"/>
                <w:szCs w:val="20"/>
                <w:lang w:val="en-US"/>
              </w:rPr>
            </w:pPr>
          </w:p>
        </w:tc>
      </w:tr>
      <w:tr w:rsidR="00C4037B" w:rsidRPr="00BD511C" w:rsidTr="00C4037B">
        <w:trPr>
          <w:trHeight w:val="1611"/>
          <w:jc w:val="center"/>
        </w:trPr>
        <w:tc>
          <w:tcPr>
            <w:tcW w:w="8820" w:type="dxa"/>
            <w:gridSpan w:val="2"/>
            <w:tcBorders>
              <w:top w:val="single" w:sz="4" w:space="0" w:color="auto"/>
            </w:tcBorders>
            <w:vAlign w:val="center"/>
          </w:tcPr>
          <w:p w:rsidR="00C4037B" w:rsidRPr="00BD511C" w:rsidRDefault="00C4037B" w:rsidP="00C4037B">
            <w:pPr>
              <w:jc w:val="center"/>
              <w:rPr>
                <w:rFonts w:asciiTheme="minorHAnsi" w:hAnsiTheme="minorHAnsi"/>
                <w:b/>
                <w:sz w:val="20"/>
                <w:szCs w:val="20"/>
                <w:lang w:val="en-US"/>
              </w:rPr>
            </w:pPr>
            <w:r w:rsidRPr="00BD511C">
              <w:rPr>
                <w:rFonts w:asciiTheme="minorHAnsi" w:hAnsiTheme="minorHAnsi"/>
                <w:b/>
                <w:sz w:val="20"/>
                <w:szCs w:val="20"/>
                <w:lang w:val="en-US"/>
              </w:rPr>
              <w:lastRenderedPageBreak/>
              <w:t>Description of the Programme</w:t>
            </w:r>
          </w:p>
          <w:p w:rsidR="00C4037B" w:rsidRPr="00BD511C" w:rsidRDefault="00C4037B" w:rsidP="00705A53">
            <w:pPr>
              <w:rPr>
                <w:rFonts w:asciiTheme="minorHAnsi" w:hAnsiTheme="minorHAnsi"/>
                <w:b/>
                <w:bCs/>
                <w:sz w:val="20"/>
                <w:lang w:val="en-US"/>
              </w:rPr>
            </w:pPr>
            <w:r w:rsidRPr="00BD511C">
              <w:rPr>
                <w:rFonts w:asciiTheme="minorHAnsi" w:hAnsiTheme="minorHAnsi"/>
                <w:sz w:val="20"/>
                <w:szCs w:val="20"/>
                <w:lang w:val="en-US"/>
              </w:rPr>
              <w:t xml:space="preserve">This project is a capacity </w:t>
            </w:r>
            <w:r w:rsidR="00705A53" w:rsidRPr="00BD511C">
              <w:rPr>
                <w:rFonts w:asciiTheme="minorHAnsi" w:hAnsiTheme="minorHAnsi"/>
                <w:sz w:val="20"/>
                <w:szCs w:val="20"/>
                <w:lang w:val="en-US"/>
              </w:rPr>
              <w:t xml:space="preserve">development </w:t>
            </w:r>
            <w:r w:rsidRPr="00BD511C">
              <w:rPr>
                <w:rFonts w:asciiTheme="minorHAnsi" w:hAnsiTheme="minorHAnsi"/>
                <w:sz w:val="20"/>
                <w:szCs w:val="20"/>
                <w:lang w:val="en-US"/>
              </w:rPr>
              <w:t xml:space="preserve">intervention aimed at consolidating the established positive momentum on building democracy and consolidation in Ethiopia. </w:t>
            </w:r>
            <w:r w:rsidR="00705A53" w:rsidRPr="00BD511C">
              <w:rPr>
                <w:rFonts w:asciiTheme="minorHAnsi" w:hAnsiTheme="minorHAnsi"/>
                <w:sz w:val="20"/>
                <w:szCs w:val="20"/>
                <w:lang w:val="en-US"/>
              </w:rPr>
              <w:t>T</w:t>
            </w:r>
            <w:r w:rsidRPr="00BD511C">
              <w:rPr>
                <w:rFonts w:asciiTheme="minorHAnsi" w:hAnsiTheme="minorHAnsi"/>
                <w:sz w:val="20"/>
                <w:szCs w:val="20"/>
                <w:lang w:val="en-US"/>
              </w:rPr>
              <w:t>he strategic orientation of the project is to enhance government responsiveness to sustainable development by strengthening institutions, mechanisms and processes that facilitate and promote transparency, accountability, rule of law/justice,</w:t>
            </w:r>
            <w:r w:rsidR="00705A53" w:rsidRPr="00BD511C">
              <w:rPr>
                <w:rFonts w:asciiTheme="minorHAnsi" w:hAnsiTheme="minorHAnsi"/>
                <w:sz w:val="20"/>
                <w:szCs w:val="20"/>
                <w:lang w:val="en-US"/>
              </w:rPr>
              <w:t xml:space="preserve"> and</w:t>
            </w:r>
            <w:r w:rsidRPr="00BD511C">
              <w:rPr>
                <w:rFonts w:asciiTheme="minorHAnsi" w:hAnsiTheme="minorHAnsi"/>
                <w:sz w:val="20"/>
                <w:szCs w:val="20"/>
                <w:lang w:val="en-US"/>
              </w:rPr>
              <w:t xml:space="preserve"> wider participation.</w:t>
            </w:r>
          </w:p>
        </w:tc>
      </w:tr>
      <w:tr w:rsidR="00C4037B" w:rsidRPr="00BD511C" w:rsidTr="00BD511C">
        <w:trPr>
          <w:trHeight w:val="2948"/>
          <w:jc w:val="center"/>
        </w:trPr>
        <w:tc>
          <w:tcPr>
            <w:tcW w:w="4410" w:type="dxa"/>
          </w:tcPr>
          <w:p w:rsidR="00705A53" w:rsidRPr="00BD511C" w:rsidRDefault="00705A53" w:rsidP="00BD511C">
            <w:pPr>
              <w:tabs>
                <w:tab w:val="left" w:pos="2610"/>
              </w:tabs>
              <w:spacing w:after="0"/>
              <w:jc w:val="left"/>
              <w:rPr>
                <w:rFonts w:asciiTheme="minorHAnsi" w:hAnsiTheme="minorHAnsi"/>
                <w:sz w:val="20"/>
                <w:lang w:val="en-US"/>
              </w:rPr>
            </w:pPr>
          </w:p>
          <w:p w:rsidR="00C4037B" w:rsidRPr="00BD511C" w:rsidRDefault="00C4037B" w:rsidP="00BD511C">
            <w:pPr>
              <w:tabs>
                <w:tab w:val="left" w:pos="2610"/>
              </w:tabs>
              <w:spacing w:after="0"/>
              <w:jc w:val="left"/>
              <w:rPr>
                <w:rFonts w:asciiTheme="minorHAnsi" w:hAnsiTheme="minorHAnsi"/>
                <w:sz w:val="20"/>
                <w:lang w:val="en-US"/>
              </w:rPr>
            </w:pPr>
            <w:r w:rsidRPr="00BD511C">
              <w:rPr>
                <w:rFonts w:asciiTheme="minorHAnsi" w:hAnsiTheme="minorHAnsi"/>
                <w:sz w:val="20"/>
                <w:lang w:val="en-US"/>
              </w:rPr>
              <w:t>UNDAF Programme Period:</w:t>
            </w:r>
            <w:r w:rsidRPr="00BD511C">
              <w:rPr>
                <w:rFonts w:asciiTheme="minorHAnsi" w:hAnsiTheme="minorHAnsi"/>
                <w:sz w:val="20"/>
                <w:lang w:val="en-US"/>
              </w:rPr>
              <w:tab/>
            </w:r>
            <w:r w:rsidR="00705A53" w:rsidRPr="00BD511C">
              <w:rPr>
                <w:rFonts w:asciiTheme="minorHAnsi" w:hAnsiTheme="minorHAnsi"/>
                <w:sz w:val="20"/>
                <w:lang w:val="en-US"/>
              </w:rPr>
              <w:t xml:space="preserve">              </w:t>
            </w:r>
            <w:r w:rsidRPr="00BD511C">
              <w:rPr>
                <w:rFonts w:asciiTheme="minorHAnsi" w:hAnsiTheme="minorHAnsi"/>
                <w:sz w:val="20"/>
                <w:lang w:val="en-US"/>
              </w:rPr>
              <w:t xml:space="preserve">2012 -2015 </w:t>
            </w:r>
          </w:p>
          <w:p w:rsidR="00C4037B" w:rsidRPr="00BD511C" w:rsidRDefault="00C4037B" w:rsidP="00BD511C">
            <w:pPr>
              <w:tabs>
                <w:tab w:val="left" w:pos="2610"/>
              </w:tabs>
              <w:spacing w:after="0"/>
              <w:jc w:val="left"/>
              <w:rPr>
                <w:rFonts w:asciiTheme="minorHAnsi" w:hAnsiTheme="minorHAnsi"/>
                <w:sz w:val="20"/>
                <w:lang w:val="en-US"/>
              </w:rPr>
            </w:pPr>
          </w:p>
          <w:p w:rsidR="00C4037B" w:rsidRPr="00BD511C" w:rsidRDefault="00C4037B" w:rsidP="00BD511C">
            <w:pPr>
              <w:tabs>
                <w:tab w:val="left" w:pos="2610"/>
              </w:tabs>
              <w:spacing w:after="0"/>
              <w:jc w:val="left"/>
              <w:rPr>
                <w:rFonts w:asciiTheme="minorHAnsi" w:hAnsiTheme="minorHAnsi"/>
                <w:sz w:val="20"/>
                <w:lang w:val="en-US"/>
              </w:rPr>
            </w:pPr>
            <w:r w:rsidRPr="00BD511C">
              <w:rPr>
                <w:rFonts w:asciiTheme="minorHAnsi" w:hAnsiTheme="minorHAnsi"/>
                <w:sz w:val="20"/>
                <w:lang w:val="en-US"/>
              </w:rPr>
              <w:t>Key Result Area (Strategic Plan):  Dem. Governance</w:t>
            </w:r>
          </w:p>
          <w:p w:rsidR="00C4037B" w:rsidRPr="00BD511C" w:rsidRDefault="00C4037B" w:rsidP="00BD511C">
            <w:pPr>
              <w:tabs>
                <w:tab w:val="left" w:pos="2610"/>
              </w:tabs>
              <w:spacing w:after="0"/>
              <w:jc w:val="left"/>
              <w:rPr>
                <w:rFonts w:asciiTheme="minorHAnsi" w:hAnsiTheme="minorHAnsi"/>
                <w:sz w:val="20"/>
                <w:lang w:val="en-US"/>
              </w:rPr>
            </w:pPr>
          </w:p>
          <w:p w:rsidR="00C4037B" w:rsidRPr="00BD511C" w:rsidRDefault="00C4037B" w:rsidP="00BD511C">
            <w:pPr>
              <w:tabs>
                <w:tab w:val="left" w:pos="2610"/>
              </w:tabs>
              <w:spacing w:after="0"/>
              <w:jc w:val="left"/>
              <w:rPr>
                <w:rFonts w:asciiTheme="minorHAnsi" w:hAnsiTheme="minorHAnsi"/>
                <w:sz w:val="20"/>
                <w:lang w:val="en-US"/>
              </w:rPr>
            </w:pPr>
            <w:r w:rsidRPr="00BD511C">
              <w:rPr>
                <w:rFonts w:asciiTheme="minorHAnsi" w:hAnsiTheme="minorHAnsi"/>
                <w:sz w:val="20"/>
                <w:lang w:val="en-US"/>
              </w:rPr>
              <w:t>Atlas Award ID:</w:t>
            </w:r>
            <w:r w:rsidRPr="00BD511C">
              <w:rPr>
                <w:rFonts w:asciiTheme="minorHAnsi" w:hAnsiTheme="minorHAnsi"/>
                <w:sz w:val="20"/>
                <w:lang w:val="en-US"/>
              </w:rPr>
              <w:tab/>
            </w:r>
            <w:r w:rsidR="00705A53" w:rsidRPr="00BD511C">
              <w:rPr>
                <w:rFonts w:asciiTheme="minorHAnsi" w:hAnsiTheme="minorHAnsi"/>
                <w:sz w:val="20"/>
                <w:lang w:val="en-US"/>
              </w:rPr>
              <w:t xml:space="preserve">                 </w:t>
            </w:r>
            <w:r w:rsidRPr="00BD511C">
              <w:rPr>
                <w:rFonts w:asciiTheme="minorHAnsi" w:hAnsiTheme="minorHAnsi"/>
                <w:sz w:val="20"/>
                <w:lang w:val="en-US"/>
              </w:rPr>
              <w:t>________</w:t>
            </w:r>
          </w:p>
          <w:p w:rsidR="00C4037B" w:rsidRPr="00BD511C" w:rsidRDefault="00C4037B" w:rsidP="00705A53">
            <w:pPr>
              <w:pStyle w:val="FootnoteText"/>
              <w:tabs>
                <w:tab w:val="left" w:pos="2610"/>
              </w:tabs>
              <w:spacing w:after="0"/>
              <w:jc w:val="left"/>
              <w:rPr>
                <w:rFonts w:asciiTheme="minorHAnsi" w:hAnsiTheme="minorHAnsi"/>
                <w:sz w:val="20"/>
                <w:szCs w:val="24"/>
              </w:rPr>
            </w:pPr>
            <w:r w:rsidRPr="00BD511C">
              <w:rPr>
                <w:rFonts w:asciiTheme="minorHAnsi" w:hAnsiTheme="minorHAnsi"/>
                <w:sz w:val="20"/>
                <w:szCs w:val="24"/>
              </w:rPr>
              <w:t>Start date:</w:t>
            </w:r>
            <w:r w:rsidRPr="00BD511C">
              <w:rPr>
                <w:rFonts w:asciiTheme="minorHAnsi" w:hAnsiTheme="minorHAnsi"/>
                <w:sz w:val="20"/>
                <w:szCs w:val="24"/>
              </w:rPr>
              <w:tab/>
            </w:r>
            <w:r w:rsidR="00705A53" w:rsidRPr="00BD511C">
              <w:rPr>
                <w:rFonts w:asciiTheme="minorHAnsi" w:hAnsiTheme="minorHAnsi"/>
                <w:sz w:val="20"/>
                <w:szCs w:val="24"/>
              </w:rPr>
              <w:t xml:space="preserve">                  </w:t>
            </w:r>
            <w:r w:rsidRPr="00BD511C">
              <w:rPr>
                <w:rFonts w:asciiTheme="minorHAnsi" w:hAnsiTheme="minorHAnsi"/>
                <w:sz w:val="20"/>
                <w:szCs w:val="24"/>
              </w:rPr>
              <w:t>July 2013</w:t>
            </w:r>
          </w:p>
          <w:p w:rsidR="00C4037B" w:rsidRPr="00BD511C" w:rsidRDefault="00C4037B" w:rsidP="00BD511C">
            <w:pPr>
              <w:pStyle w:val="FootnoteText"/>
              <w:tabs>
                <w:tab w:val="left" w:pos="2610"/>
              </w:tabs>
              <w:spacing w:after="0"/>
              <w:jc w:val="left"/>
              <w:rPr>
                <w:rFonts w:asciiTheme="minorHAnsi" w:hAnsiTheme="minorHAnsi"/>
                <w:sz w:val="20"/>
                <w:szCs w:val="24"/>
              </w:rPr>
            </w:pPr>
            <w:r w:rsidRPr="00BD511C">
              <w:rPr>
                <w:rFonts w:asciiTheme="minorHAnsi" w:hAnsiTheme="minorHAnsi"/>
                <w:sz w:val="20"/>
                <w:szCs w:val="24"/>
              </w:rPr>
              <w:t>End Date:</w:t>
            </w:r>
            <w:r w:rsidRPr="00705A53">
              <w:rPr>
                <w:rFonts w:asciiTheme="minorHAnsi" w:hAnsiTheme="minorHAnsi"/>
                <w:sz w:val="20"/>
              </w:rPr>
              <w:t xml:space="preserve"> </w:t>
            </w:r>
            <w:r w:rsidRPr="00705A53">
              <w:rPr>
                <w:rFonts w:asciiTheme="minorHAnsi" w:hAnsiTheme="minorHAnsi"/>
                <w:sz w:val="20"/>
              </w:rPr>
              <w:tab/>
            </w:r>
            <w:r w:rsidR="00705A53" w:rsidRPr="00BD511C">
              <w:rPr>
                <w:rFonts w:asciiTheme="minorHAnsi" w:hAnsiTheme="minorHAnsi"/>
                <w:sz w:val="20"/>
              </w:rPr>
              <w:t xml:space="preserve">                </w:t>
            </w:r>
            <w:r w:rsidRPr="00BD511C">
              <w:rPr>
                <w:rFonts w:asciiTheme="minorHAnsi" w:hAnsiTheme="minorHAnsi"/>
                <w:sz w:val="20"/>
                <w:szCs w:val="24"/>
              </w:rPr>
              <w:t>June 2014</w:t>
            </w:r>
          </w:p>
          <w:p w:rsidR="00C4037B" w:rsidRPr="00BD511C" w:rsidRDefault="00C4037B" w:rsidP="00BD511C">
            <w:pPr>
              <w:pStyle w:val="FootnoteText"/>
              <w:tabs>
                <w:tab w:val="left" w:pos="2610"/>
              </w:tabs>
              <w:spacing w:after="0"/>
              <w:jc w:val="left"/>
              <w:rPr>
                <w:rFonts w:asciiTheme="minorHAnsi" w:hAnsiTheme="minorHAnsi"/>
                <w:sz w:val="20"/>
                <w:szCs w:val="24"/>
              </w:rPr>
            </w:pPr>
          </w:p>
          <w:p w:rsidR="00C4037B" w:rsidRPr="00BD511C" w:rsidRDefault="00C4037B" w:rsidP="00BD511C">
            <w:pPr>
              <w:pStyle w:val="FootnoteText"/>
              <w:tabs>
                <w:tab w:val="left" w:pos="2700"/>
              </w:tabs>
              <w:spacing w:after="0"/>
              <w:jc w:val="left"/>
              <w:rPr>
                <w:rFonts w:asciiTheme="minorHAnsi" w:hAnsiTheme="minorHAnsi" w:cs="Arial"/>
                <w:sz w:val="20"/>
              </w:rPr>
            </w:pPr>
            <w:r w:rsidRPr="00BD511C">
              <w:rPr>
                <w:rFonts w:asciiTheme="minorHAnsi" w:hAnsiTheme="minorHAnsi"/>
                <w:sz w:val="20"/>
                <w:szCs w:val="24"/>
              </w:rPr>
              <w:t>Management Arrangements:</w:t>
            </w:r>
            <w:r w:rsidR="00705A53" w:rsidRPr="00BD511C">
              <w:rPr>
                <w:rFonts w:asciiTheme="minorHAnsi" w:hAnsiTheme="minorHAnsi"/>
                <w:sz w:val="20"/>
                <w:szCs w:val="24"/>
              </w:rPr>
              <w:tab/>
              <w:t xml:space="preserve">                         </w:t>
            </w:r>
            <w:r w:rsidRPr="00705A53">
              <w:rPr>
                <w:rFonts w:asciiTheme="minorHAnsi" w:hAnsiTheme="minorHAnsi" w:cs="Arial"/>
                <w:sz w:val="20"/>
              </w:rPr>
              <w:t>NIM</w:t>
            </w:r>
          </w:p>
        </w:tc>
        <w:tc>
          <w:tcPr>
            <w:tcW w:w="4410" w:type="dxa"/>
          </w:tcPr>
          <w:p w:rsidR="00705A53" w:rsidRPr="00BD511C" w:rsidRDefault="00705A53" w:rsidP="00BD511C">
            <w:pPr>
              <w:spacing w:after="0"/>
              <w:jc w:val="left"/>
              <w:rPr>
                <w:rFonts w:asciiTheme="minorHAnsi" w:hAnsiTheme="minorHAnsi"/>
                <w:sz w:val="20"/>
                <w:lang w:val="en-US"/>
              </w:rPr>
            </w:pPr>
          </w:p>
          <w:p w:rsidR="00C4037B" w:rsidRPr="00BD511C" w:rsidRDefault="00C4037B" w:rsidP="00BD511C">
            <w:pPr>
              <w:spacing w:after="0"/>
              <w:jc w:val="left"/>
              <w:rPr>
                <w:rFonts w:asciiTheme="minorHAnsi" w:hAnsiTheme="minorHAnsi"/>
                <w:sz w:val="20"/>
                <w:lang w:val="en-US"/>
              </w:rPr>
            </w:pPr>
            <w:r w:rsidRPr="00BD511C">
              <w:rPr>
                <w:rFonts w:asciiTheme="minorHAnsi" w:hAnsiTheme="minorHAnsi"/>
                <w:sz w:val="20"/>
                <w:lang w:val="en-US"/>
              </w:rPr>
              <w:t>EFY 2006 AWP budget:</w:t>
            </w:r>
            <w:r w:rsidRPr="00BD511C">
              <w:rPr>
                <w:rFonts w:asciiTheme="minorHAnsi" w:hAnsiTheme="minorHAnsi"/>
                <w:sz w:val="20"/>
                <w:lang w:val="en-US"/>
              </w:rPr>
              <w:tab/>
              <w:t xml:space="preserve">    </w:t>
            </w:r>
            <w:r w:rsidR="0059290B">
              <w:rPr>
                <w:rFonts w:asciiTheme="minorHAnsi" w:hAnsiTheme="minorHAnsi"/>
                <w:sz w:val="20"/>
                <w:lang w:val="en-US"/>
              </w:rPr>
              <w:t xml:space="preserve">            </w:t>
            </w:r>
            <w:r w:rsidR="0059290B" w:rsidRPr="0059290B">
              <w:rPr>
                <w:rFonts w:asciiTheme="minorHAnsi" w:hAnsiTheme="minorHAnsi"/>
                <w:b/>
                <w:sz w:val="20"/>
                <w:lang w:val="en-US"/>
              </w:rPr>
              <w:t xml:space="preserve">USD </w:t>
            </w:r>
            <w:r w:rsidR="00AC0740" w:rsidRPr="00AC0740">
              <w:rPr>
                <w:rFonts w:asciiTheme="minorHAnsi" w:hAnsiTheme="minorHAnsi"/>
                <w:b/>
                <w:sz w:val="20"/>
                <w:lang w:val="en-US"/>
              </w:rPr>
              <w:t>3,252,800</w:t>
            </w:r>
          </w:p>
          <w:p w:rsidR="00C4037B" w:rsidRPr="00BD511C" w:rsidRDefault="00C4037B" w:rsidP="00705A53">
            <w:pPr>
              <w:jc w:val="left"/>
              <w:rPr>
                <w:rFonts w:asciiTheme="minorHAnsi" w:hAnsiTheme="minorHAnsi"/>
                <w:sz w:val="20"/>
                <w:lang w:val="en-US"/>
              </w:rPr>
            </w:pPr>
            <w:r w:rsidRPr="00BD511C">
              <w:rPr>
                <w:rFonts w:asciiTheme="minorHAnsi" w:hAnsiTheme="minorHAnsi"/>
                <w:sz w:val="20"/>
                <w:lang w:val="en-US"/>
              </w:rPr>
              <w:t>Total resources required:       _</w:t>
            </w:r>
            <w:r w:rsidRPr="00BD511C">
              <w:rPr>
                <w:rFonts w:asciiTheme="minorHAnsi" w:hAnsiTheme="minorHAnsi"/>
                <w:b/>
                <w:sz w:val="20"/>
                <w:lang w:val="en-US"/>
              </w:rPr>
              <w:t>________________</w:t>
            </w:r>
          </w:p>
          <w:p w:rsidR="00C4037B" w:rsidRPr="00BD511C" w:rsidRDefault="00C4037B" w:rsidP="00BD511C">
            <w:pPr>
              <w:jc w:val="left"/>
              <w:rPr>
                <w:rFonts w:asciiTheme="minorHAnsi" w:hAnsiTheme="minorHAnsi"/>
                <w:sz w:val="20"/>
                <w:lang w:val="en-US"/>
              </w:rPr>
            </w:pPr>
            <w:r w:rsidRPr="00BD511C">
              <w:rPr>
                <w:rFonts w:asciiTheme="minorHAnsi" w:hAnsiTheme="minorHAnsi"/>
                <w:sz w:val="20"/>
                <w:lang w:val="en-US"/>
              </w:rPr>
              <w:t>Total allocated resources:</w:t>
            </w:r>
            <w:r w:rsidRPr="00BD511C">
              <w:rPr>
                <w:rFonts w:asciiTheme="minorHAnsi" w:hAnsiTheme="minorHAnsi"/>
                <w:sz w:val="20"/>
                <w:lang w:val="en-US"/>
              </w:rPr>
              <w:tab/>
              <w:t xml:space="preserve">             _____________</w:t>
            </w:r>
          </w:p>
          <w:p w:rsidR="00C4037B" w:rsidRPr="00BD511C" w:rsidRDefault="00C4037B" w:rsidP="00BD511C">
            <w:pPr>
              <w:jc w:val="left"/>
              <w:rPr>
                <w:rFonts w:asciiTheme="minorHAnsi" w:hAnsiTheme="minorHAnsi"/>
                <w:sz w:val="20"/>
                <w:lang w:val="en-US"/>
              </w:rPr>
            </w:pPr>
            <w:r w:rsidRPr="00BD511C">
              <w:rPr>
                <w:rFonts w:asciiTheme="minorHAnsi" w:hAnsiTheme="minorHAnsi"/>
                <w:sz w:val="20"/>
                <w:lang w:val="en-US"/>
              </w:rPr>
              <w:t>Unfunded budget:</w:t>
            </w:r>
            <w:r w:rsidRPr="00BD511C">
              <w:rPr>
                <w:rFonts w:asciiTheme="minorHAnsi" w:hAnsiTheme="minorHAnsi"/>
                <w:sz w:val="20"/>
                <w:lang w:val="en-US"/>
              </w:rPr>
              <w:tab/>
            </w:r>
            <w:r w:rsidRPr="00BD511C">
              <w:rPr>
                <w:rFonts w:asciiTheme="minorHAnsi" w:hAnsiTheme="minorHAnsi"/>
                <w:sz w:val="20"/>
                <w:lang w:val="en-US"/>
              </w:rPr>
              <w:tab/>
              <w:t xml:space="preserve">    _________</w:t>
            </w:r>
            <w:r w:rsidR="0055248C">
              <w:rPr>
                <w:rFonts w:asciiTheme="minorHAnsi" w:hAnsiTheme="minorHAnsi"/>
                <w:sz w:val="20"/>
                <w:lang w:val="en-US"/>
              </w:rPr>
              <w:t>_</w:t>
            </w:r>
          </w:p>
          <w:p w:rsidR="00C4037B" w:rsidRPr="00BD511C" w:rsidRDefault="00C4037B" w:rsidP="00BD511C">
            <w:pPr>
              <w:tabs>
                <w:tab w:val="left" w:pos="4680"/>
              </w:tabs>
              <w:jc w:val="left"/>
              <w:rPr>
                <w:rFonts w:asciiTheme="minorHAnsi" w:hAnsiTheme="minorHAnsi"/>
                <w:b/>
                <w:bCs/>
                <w:sz w:val="20"/>
                <w:szCs w:val="20"/>
                <w:lang w:val="en-US"/>
              </w:rPr>
            </w:pPr>
            <w:r w:rsidRPr="00BD511C">
              <w:rPr>
                <w:rFonts w:asciiTheme="minorHAnsi" w:hAnsiTheme="minorHAnsi"/>
                <w:sz w:val="20"/>
                <w:lang w:val="en-US"/>
              </w:rPr>
              <w:t>In-kind Contributions:</w:t>
            </w:r>
            <w:r w:rsidRPr="00BD511C">
              <w:rPr>
                <w:rFonts w:asciiTheme="minorHAnsi" w:hAnsiTheme="minorHAnsi"/>
                <w:sz w:val="20"/>
                <w:lang w:val="en-US"/>
              </w:rPr>
              <w:tab/>
            </w:r>
            <w:r w:rsidRPr="00BD511C">
              <w:rPr>
                <w:rFonts w:asciiTheme="minorHAnsi" w:hAnsiTheme="minorHAnsi"/>
                <w:sz w:val="20"/>
                <w:lang w:val="en-US"/>
              </w:rPr>
              <w:tab/>
              <w:t>_________</w:t>
            </w:r>
          </w:p>
        </w:tc>
      </w:tr>
    </w:tbl>
    <w:p w:rsidR="00E577AE" w:rsidRPr="00BD511C" w:rsidRDefault="00E577AE" w:rsidP="00FA1E6E">
      <w:pPr>
        <w:pBdr>
          <w:bottom w:val="single" w:sz="4" w:space="1" w:color="auto"/>
        </w:pBdr>
        <w:rPr>
          <w:rFonts w:asciiTheme="minorHAnsi" w:hAnsiTheme="minorHAnsi"/>
          <w:b/>
          <w:bCs/>
          <w:sz w:val="20"/>
          <w:szCs w:val="20"/>
          <w:lang w:val="en-US"/>
        </w:rPr>
      </w:pPr>
    </w:p>
    <w:p w:rsidR="00C4037B" w:rsidRPr="00BD511C" w:rsidRDefault="00C4037B" w:rsidP="00FA1E6E">
      <w:pPr>
        <w:pBdr>
          <w:bottom w:val="single" w:sz="4" w:space="1" w:color="auto"/>
        </w:pBdr>
        <w:rPr>
          <w:rFonts w:asciiTheme="minorHAnsi" w:hAnsiTheme="minorHAnsi"/>
          <w:b/>
          <w:bCs/>
          <w:sz w:val="20"/>
          <w:szCs w:val="20"/>
          <w:lang w:val="en-US"/>
        </w:rPr>
      </w:pPr>
    </w:p>
    <w:p w:rsidR="00C96C04" w:rsidRPr="00BD511C" w:rsidRDefault="00C96C04" w:rsidP="0055248C">
      <w:pPr>
        <w:pBdr>
          <w:bottom w:val="single" w:sz="4" w:space="1" w:color="auto"/>
        </w:pBdr>
        <w:tabs>
          <w:tab w:val="left" w:pos="5670"/>
        </w:tabs>
        <w:rPr>
          <w:rFonts w:asciiTheme="minorHAnsi" w:hAnsiTheme="minorHAnsi"/>
          <w:sz w:val="20"/>
          <w:szCs w:val="20"/>
          <w:lang w:val="en-US"/>
        </w:rPr>
      </w:pPr>
      <w:r w:rsidRPr="00BD511C">
        <w:rPr>
          <w:rFonts w:asciiTheme="minorHAnsi" w:hAnsiTheme="minorHAnsi"/>
          <w:b/>
          <w:bCs/>
          <w:sz w:val="20"/>
          <w:szCs w:val="20"/>
          <w:lang w:val="en-US"/>
        </w:rPr>
        <w:t>Agreed by MoFED:</w:t>
      </w:r>
      <w:r w:rsidRPr="00BD511C">
        <w:rPr>
          <w:rFonts w:asciiTheme="minorHAnsi" w:hAnsiTheme="minorHAnsi"/>
          <w:sz w:val="20"/>
          <w:szCs w:val="20"/>
          <w:lang w:val="en-US"/>
        </w:rPr>
        <w:t xml:space="preserve"> </w:t>
      </w:r>
      <w:r w:rsidRPr="00BD511C">
        <w:rPr>
          <w:rFonts w:asciiTheme="minorHAnsi" w:hAnsiTheme="minorHAnsi"/>
          <w:i/>
          <w:sz w:val="20"/>
          <w:szCs w:val="20"/>
          <w:lang w:val="en-US"/>
        </w:rPr>
        <w:tab/>
      </w:r>
      <w:r w:rsidR="0055248C">
        <w:rPr>
          <w:rFonts w:asciiTheme="minorHAnsi" w:hAnsiTheme="minorHAnsi"/>
          <w:i/>
          <w:sz w:val="20"/>
          <w:szCs w:val="20"/>
          <w:lang w:val="en-US"/>
        </w:rPr>
        <w:tab/>
      </w:r>
      <w:r w:rsidRPr="00BD511C">
        <w:rPr>
          <w:rFonts w:asciiTheme="minorHAnsi" w:hAnsiTheme="minorHAnsi"/>
          <w:b/>
          <w:bCs/>
          <w:sz w:val="20"/>
          <w:szCs w:val="20"/>
          <w:lang w:val="en-US"/>
        </w:rPr>
        <w:t>Date:</w:t>
      </w:r>
      <w:r w:rsidRPr="00BD511C">
        <w:rPr>
          <w:rFonts w:asciiTheme="minorHAnsi" w:hAnsiTheme="minorHAnsi"/>
          <w:sz w:val="20"/>
          <w:szCs w:val="20"/>
          <w:lang w:val="en-US"/>
        </w:rPr>
        <w:t xml:space="preserve"> </w:t>
      </w:r>
    </w:p>
    <w:p w:rsidR="00C96C04" w:rsidRPr="00BD511C" w:rsidRDefault="00C96C04" w:rsidP="0055248C">
      <w:pPr>
        <w:pBdr>
          <w:bottom w:val="single" w:sz="4" w:space="0" w:color="auto"/>
        </w:pBdr>
        <w:tabs>
          <w:tab w:val="left" w:pos="5670"/>
        </w:tabs>
        <w:rPr>
          <w:rFonts w:asciiTheme="minorHAnsi" w:hAnsiTheme="minorHAnsi"/>
          <w:b/>
          <w:bCs/>
          <w:sz w:val="20"/>
          <w:szCs w:val="20"/>
          <w:lang w:val="en-US"/>
        </w:rPr>
      </w:pPr>
    </w:p>
    <w:p w:rsidR="00705A53" w:rsidRPr="00BD511C" w:rsidRDefault="00705A53" w:rsidP="0055248C">
      <w:pPr>
        <w:pBdr>
          <w:bottom w:val="single" w:sz="4" w:space="0" w:color="auto"/>
        </w:pBdr>
        <w:tabs>
          <w:tab w:val="left" w:pos="5670"/>
        </w:tabs>
        <w:rPr>
          <w:rFonts w:asciiTheme="minorHAnsi" w:hAnsiTheme="minorHAnsi"/>
          <w:b/>
          <w:bCs/>
          <w:sz w:val="20"/>
          <w:szCs w:val="20"/>
          <w:lang w:val="en-US"/>
        </w:rPr>
      </w:pPr>
    </w:p>
    <w:p w:rsidR="0055248C" w:rsidRPr="00BD511C" w:rsidRDefault="00A64F0F" w:rsidP="0055248C">
      <w:pPr>
        <w:pBdr>
          <w:bottom w:val="single" w:sz="4" w:space="0" w:color="auto"/>
        </w:pBdr>
        <w:tabs>
          <w:tab w:val="left" w:pos="5670"/>
        </w:tabs>
        <w:rPr>
          <w:rFonts w:asciiTheme="minorHAnsi" w:hAnsiTheme="minorHAnsi"/>
          <w:b/>
          <w:bCs/>
          <w:sz w:val="20"/>
          <w:szCs w:val="20"/>
          <w:lang w:val="en-US"/>
        </w:rPr>
      </w:pPr>
      <w:r w:rsidRPr="00BD511C">
        <w:rPr>
          <w:rFonts w:asciiTheme="minorHAnsi" w:hAnsiTheme="minorHAnsi"/>
          <w:b/>
          <w:bCs/>
          <w:sz w:val="20"/>
          <w:szCs w:val="20"/>
          <w:lang w:val="en-US"/>
        </w:rPr>
        <w:t>Agreed by UNDP:</w:t>
      </w:r>
      <w:r w:rsidR="00D27BA5" w:rsidRPr="00BD511C">
        <w:rPr>
          <w:rFonts w:asciiTheme="minorHAnsi" w:hAnsiTheme="minorHAnsi"/>
          <w:b/>
          <w:bCs/>
          <w:sz w:val="20"/>
          <w:szCs w:val="20"/>
          <w:lang w:val="en-US"/>
        </w:rPr>
        <w:tab/>
      </w:r>
      <w:r w:rsidR="0055248C">
        <w:rPr>
          <w:rFonts w:asciiTheme="minorHAnsi" w:hAnsiTheme="minorHAnsi"/>
          <w:b/>
          <w:bCs/>
          <w:sz w:val="20"/>
          <w:szCs w:val="20"/>
          <w:lang w:val="en-US"/>
        </w:rPr>
        <w:tab/>
      </w:r>
      <w:r w:rsidR="00D27BA5" w:rsidRPr="00BD511C">
        <w:rPr>
          <w:rFonts w:asciiTheme="minorHAnsi" w:hAnsiTheme="minorHAnsi"/>
          <w:b/>
          <w:bCs/>
          <w:sz w:val="20"/>
          <w:szCs w:val="20"/>
          <w:lang w:val="en-US"/>
        </w:rPr>
        <w:t>Date:</w:t>
      </w:r>
    </w:p>
    <w:p w:rsidR="0055248C" w:rsidRDefault="0055248C" w:rsidP="0055248C">
      <w:pPr>
        <w:tabs>
          <w:tab w:val="left" w:pos="4680"/>
          <w:tab w:val="left" w:pos="5670"/>
        </w:tabs>
        <w:rPr>
          <w:rFonts w:asciiTheme="minorHAnsi" w:hAnsiTheme="minorHAnsi"/>
          <w:b/>
          <w:bCs/>
          <w:sz w:val="20"/>
          <w:szCs w:val="20"/>
          <w:lang w:val="en-US"/>
        </w:rPr>
      </w:pPr>
    </w:p>
    <w:p w:rsidR="00233446" w:rsidRDefault="00233446" w:rsidP="0055248C">
      <w:pPr>
        <w:tabs>
          <w:tab w:val="left" w:pos="4680"/>
          <w:tab w:val="left" w:pos="5670"/>
        </w:tabs>
        <w:rPr>
          <w:rFonts w:asciiTheme="minorHAnsi" w:hAnsiTheme="minorHAnsi"/>
          <w:b/>
          <w:bCs/>
          <w:sz w:val="20"/>
          <w:szCs w:val="20"/>
          <w:u w:val="single"/>
          <w:lang w:val="en-US"/>
        </w:rPr>
      </w:pPr>
    </w:p>
    <w:p w:rsidR="0055248C" w:rsidRPr="0055248C" w:rsidRDefault="0055248C" w:rsidP="0055248C">
      <w:pPr>
        <w:tabs>
          <w:tab w:val="left" w:pos="4680"/>
          <w:tab w:val="left" w:pos="5670"/>
        </w:tabs>
        <w:rPr>
          <w:rFonts w:asciiTheme="minorHAnsi" w:hAnsiTheme="minorHAnsi"/>
          <w:b/>
          <w:bCs/>
          <w:sz w:val="20"/>
          <w:szCs w:val="20"/>
          <w:u w:val="single"/>
          <w:lang w:val="en-US"/>
        </w:rPr>
      </w:pPr>
    </w:p>
    <w:p w:rsidR="0055248C" w:rsidRPr="00F92B36" w:rsidRDefault="0055248C" w:rsidP="0055248C">
      <w:pPr>
        <w:tabs>
          <w:tab w:val="left" w:pos="-5760"/>
          <w:tab w:val="left" w:pos="900"/>
          <w:tab w:val="left" w:pos="5670"/>
        </w:tabs>
        <w:jc w:val="left"/>
        <w:rPr>
          <w:rFonts w:asciiTheme="minorHAnsi" w:hAnsiTheme="minorHAnsi"/>
          <w:b/>
          <w:bCs/>
          <w:sz w:val="20"/>
          <w:szCs w:val="20"/>
          <w:u w:val="single"/>
          <w:lang w:val="en-US"/>
        </w:rPr>
      </w:pPr>
      <w:r w:rsidRPr="00F92B36">
        <w:rPr>
          <w:rFonts w:asciiTheme="minorHAnsi" w:hAnsiTheme="minorHAnsi"/>
          <w:b/>
          <w:bCs/>
          <w:sz w:val="20"/>
          <w:szCs w:val="20"/>
          <w:u w:val="single"/>
          <w:lang w:val="en-US"/>
        </w:rPr>
        <w:t xml:space="preserve">Agreed </w:t>
      </w:r>
      <w:r>
        <w:rPr>
          <w:rFonts w:asciiTheme="minorHAnsi" w:hAnsiTheme="minorHAnsi"/>
          <w:b/>
          <w:bCs/>
          <w:sz w:val="20"/>
          <w:szCs w:val="20"/>
          <w:u w:val="single"/>
          <w:lang w:val="en-US"/>
        </w:rPr>
        <w:t xml:space="preserve">by </w:t>
      </w:r>
      <w:r w:rsidRPr="00F92B36">
        <w:rPr>
          <w:rFonts w:asciiTheme="minorHAnsi" w:hAnsiTheme="minorHAnsi"/>
          <w:b/>
          <w:bCs/>
          <w:sz w:val="20"/>
          <w:szCs w:val="20"/>
          <w:u w:val="single"/>
          <w:lang w:val="en-US"/>
        </w:rPr>
        <w:t>EHRC</w:t>
      </w:r>
      <w:proofErr w:type="gramStart"/>
      <w:r w:rsidRPr="00F92B36">
        <w:rPr>
          <w:rFonts w:asciiTheme="minorHAnsi" w:hAnsiTheme="minorHAnsi"/>
          <w:b/>
          <w:bCs/>
          <w:sz w:val="20"/>
          <w:szCs w:val="20"/>
          <w:u w:val="single"/>
          <w:lang w:val="en-US"/>
        </w:rPr>
        <w:t>:_</w:t>
      </w:r>
      <w:proofErr w:type="gramEnd"/>
      <w:r w:rsidRPr="00F92B36">
        <w:rPr>
          <w:rFonts w:asciiTheme="minorHAnsi" w:hAnsiTheme="minorHAnsi"/>
          <w:b/>
          <w:bCs/>
          <w:sz w:val="20"/>
          <w:szCs w:val="20"/>
          <w:u w:val="single"/>
          <w:lang w:val="en-US"/>
        </w:rPr>
        <w:t>_________________________________________</w:t>
      </w:r>
      <w:r>
        <w:rPr>
          <w:rFonts w:asciiTheme="minorHAnsi" w:hAnsiTheme="minorHAnsi"/>
          <w:b/>
          <w:bCs/>
          <w:sz w:val="20"/>
          <w:szCs w:val="20"/>
          <w:u w:val="single"/>
          <w:lang w:val="en-US"/>
        </w:rPr>
        <w:tab/>
        <w:t>D</w:t>
      </w:r>
      <w:r w:rsidRPr="00F92B36">
        <w:rPr>
          <w:rFonts w:asciiTheme="minorHAnsi" w:hAnsiTheme="minorHAnsi"/>
          <w:b/>
          <w:bCs/>
          <w:sz w:val="20"/>
          <w:szCs w:val="20"/>
          <w:u w:val="single"/>
          <w:lang w:val="en-US"/>
        </w:rPr>
        <w:t>ate:__________________________________</w:t>
      </w:r>
      <w:r>
        <w:rPr>
          <w:rFonts w:asciiTheme="minorHAnsi" w:hAnsiTheme="minorHAnsi"/>
          <w:b/>
          <w:bCs/>
          <w:sz w:val="20"/>
          <w:szCs w:val="20"/>
          <w:u w:val="single"/>
          <w:lang w:val="en-US"/>
        </w:rPr>
        <w:t xml:space="preserve">  </w:t>
      </w:r>
      <w:r w:rsidRPr="00F92B36">
        <w:rPr>
          <w:rFonts w:asciiTheme="minorHAnsi" w:hAnsiTheme="minorHAnsi"/>
          <w:b/>
          <w:bCs/>
          <w:sz w:val="20"/>
          <w:szCs w:val="20"/>
          <w:u w:val="single"/>
          <w:lang w:val="en-US"/>
        </w:rPr>
        <w:t>___</w:t>
      </w:r>
    </w:p>
    <w:p w:rsidR="0055248C" w:rsidRDefault="0055248C" w:rsidP="0055248C">
      <w:pPr>
        <w:tabs>
          <w:tab w:val="left" w:pos="4680"/>
          <w:tab w:val="left" w:pos="5670"/>
        </w:tabs>
        <w:rPr>
          <w:rFonts w:asciiTheme="minorHAnsi" w:hAnsiTheme="minorHAnsi"/>
          <w:b/>
          <w:bCs/>
          <w:sz w:val="20"/>
          <w:szCs w:val="20"/>
          <w:u w:val="single"/>
          <w:lang w:val="en-US"/>
        </w:rPr>
      </w:pPr>
    </w:p>
    <w:p w:rsidR="0055248C" w:rsidRPr="00F92B36" w:rsidRDefault="0055248C" w:rsidP="0055248C">
      <w:pPr>
        <w:tabs>
          <w:tab w:val="left" w:pos="4680"/>
          <w:tab w:val="left" w:pos="5670"/>
        </w:tabs>
        <w:rPr>
          <w:rFonts w:asciiTheme="minorHAnsi" w:hAnsiTheme="minorHAnsi"/>
          <w:b/>
          <w:bCs/>
          <w:sz w:val="20"/>
          <w:szCs w:val="20"/>
          <w:u w:val="single"/>
          <w:lang w:val="en-US"/>
        </w:rPr>
      </w:pPr>
    </w:p>
    <w:p w:rsidR="00233446" w:rsidRPr="0055248C" w:rsidRDefault="00233446" w:rsidP="0055248C">
      <w:pPr>
        <w:tabs>
          <w:tab w:val="left" w:pos="4680"/>
          <w:tab w:val="left" w:pos="5670"/>
        </w:tabs>
        <w:rPr>
          <w:rFonts w:asciiTheme="minorHAnsi" w:hAnsiTheme="minorHAnsi"/>
          <w:b/>
          <w:bCs/>
          <w:sz w:val="20"/>
          <w:szCs w:val="20"/>
          <w:u w:val="single"/>
          <w:lang w:val="en-US"/>
        </w:rPr>
      </w:pPr>
      <w:r w:rsidRPr="0055248C">
        <w:rPr>
          <w:rFonts w:asciiTheme="minorHAnsi" w:hAnsiTheme="minorHAnsi"/>
          <w:b/>
          <w:bCs/>
          <w:sz w:val="20"/>
          <w:szCs w:val="20"/>
          <w:u w:val="single"/>
          <w:lang w:val="en-US"/>
        </w:rPr>
        <w:t xml:space="preserve">Agreed </w:t>
      </w:r>
      <w:r w:rsidR="0055248C">
        <w:rPr>
          <w:rFonts w:asciiTheme="minorHAnsi" w:hAnsiTheme="minorHAnsi"/>
          <w:b/>
          <w:bCs/>
          <w:sz w:val="20"/>
          <w:szCs w:val="20"/>
          <w:u w:val="single"/>
          <w:lang w:val="en-US"/>
        </w:rPr>
        <w:t xml:space="preserve">by </w:t>
      </w:r>
      <w:r w:rsidRPr="0055248C">
        <w:rPr>
          <w:rFonts w:asciiTheme="minorHAnsi" w:hAnsiTheme="minorHAnsi"/>
          <w:b/>
          <w:bCs/>
          <w:sz w:val="20"/>
          <w:szCs w:val="20"/>
          <w:u w:val="single"/>
          <w:lang w:val="en-US"/>
        </w:rPr>
        <w:t>EIO</w:t>
      </w:r>
      <w:proofErr w:type="gramStart"/>
      <w:r w:rsidRPr="0055248C">
        <w:rPr>
          <w:rFonts w:asciiTheme="minorHAnsi" w:hAnsiTheme="minorHAnsi"/>
          <w:b/>
          <w:bCs/>
          <w:sz w:val="20"/>
          <w:szCs w:val="20"/>
          <w:u w:val="single"/>
          <w:lang w:val="en-US"/>
        </w:rPr>
        <w:t>:_</w:t>
      </w:r>
      <w:proofErr w:type="gramEnd"/>
      <w:r w:rsidRPr="0055248C">
        <w:rPr>
          <w:rFonts w:asciiTheme="minorHAnsi" w:hAnsiTheme="minorHAnsi"/>
          <w:b/>
          <w:bCs/>
          <w:sz w:val="20"/>
          <w:szCs w:val="20"/>
          <w:u w:val="single"/>
          <w:lang w:val="en-US"/>
        </w:rPr>
        <w:t>__________________________________________</w:t>
      </w:r>
      <w:r w:rsidR="0055248C">
        <w:rPr>
          <w:rFonts w:asciiTheme="minorHAnsi" w:hAnsiTheme="minorHAnsi"/>
          <w:b/>
          <w:bCs/>
          <w:sz w:val="20"/>
          <w:szCs w:val="20"/>
          <w:u w:val="single"/>
          <w:lang w:val="en-US"/>
        </w:rPr>
        <w:t>D</w:t>
      </w:r>
      <w:r w:rsidRPr="0055248C">
        <w:rPr>
          <w:rFonts w:asciiTheme="minorHAnsi" w:hAnsiTheme="minorHAnsi"/>
          <w:b/>
          <w:bCs/>
          <w:sz w:val="20"/>
          <w:szCs w:val="20"/>
          <w:u w:val="single"/>
          <w:lang w:val="en-US"/>
        </w:rPr>
        <w:t>ate:____________________</w:t>
      </w:r>
      <w:r w:rsidR="0055248C">
        <w:rPr>
          <w:rFonts w:asciiTheme="minorHAnsi" w:hAnsiTheme="minorHAnsi"/>
          <w:b/>
          <w:bCs/>
          <w:sz w:val="20"/>
          <w:szCs w:val="20"/>
          <w:u w:val="single"/>
          <w:lang w:val="en-US"/>
        </w:rPr>
        <w:t xml:space="preserve">  </w:t>
      </w:r>
      <w:r w:rsidRPr="0055248C">
        <w:rPr>
          <w:rFonts w:asciiTheme="minorHAnsi" w:hAnsiTheme="minorHAnsi"/>
          <w:b/>
          <w:bCs/>
          <w:sz w:val="20"/>
          <w:szCs w:val="20"/>
          <w:u w:val="single"/>
          <w:lang w:val="en-US"/>
        </w:rPr>
        <w:t>_</w:t>
      </w:r>
      <w:r w:rsidR="0055248C">
        <w:rPr>
          <w:rFonts w:asciiTheme="minorHAnsi" w:hAnsiTheme="minorHAnsi"/>
          <w:b/>
          <w:bCs/>
          <w:sz w:val="20"/>
          <w:szCs w:val="20"/>
          <w:u w:val="single"/>
          <w:lang w:val="en-US"/>
        </w:rPr>
        <w:t xml:space="preserve"> </w:t>
      </w:r>
      <w:r w:rsidRPr="0055248C">
        <w:rPr>
          <w:rFonts w:asciiTheme="minorHAnsi" w:hAnsiTheme="minorHAnsi"/>
          <w:b/>
          <w:bCs/>
          <w:sz w:val="20"/>
          <w:szCs w:val="20"/>
          <w:u w:val="single"/>
          <w:lang w:val="en-US"/>
        </w:rPr>
        <w:t>_______________</w:t>
      </w:r>
    </w:p>
    <w:p w:rsidR="00233446" w:rsidRDefault="00233446" w:rsidP="0055248C">
      <w:pPr>
        <w:tabs>
          <w:tab w:val="left" w:pos="4680"/>
          <w:tab w:val="left" w:pos="5670"/>
        </w:tabs>
        <w:rPr>
          <w:rFonts w:asciiTheme="minorHAnsi" w:hAnsiTheme="minorHAnsi"/>
          <w:b/>
          <w:bCs/>
          <w:sz w:val="20"/>
          <w:szCs w:val="20"/>
          <w:u w:val="single"/>
          <w:lang w:val="en-US"/>
        </w:rPr>
      </w:pPr>
    </w:p>
    <w:p w:rsidR="0055248C" w:rsidRPr="0055248C" w:rsidRDefault="0055248C" w:rsidP="0055248C">
      <w:pPr>
        <w:tabs>
          <w:tab w:val="left" w:pos="4680"/>
          <w:tab w:val="left" w:pos="5670"/>
        </w:tabs>
        <w:rPr>
          <w:rFonts w:asciiTheme="minorHAnsi" w:hAnsiTheme="minorHAnsi"/>
          <w:b/>
          <w:bCs/>
          <w:sz w:val="20"/>
          <w:szCs w:val="20"/>
          <w:u w:val="single"/>
          <w:lang w:val="en-US"/>
        </w:rPr>
      </w:pPr>
    </w:p>
    <w:p w:rsidR="00233446" w:rsidRPr="0055248C" w:rsidRDefault="00233446" w:rsidP="0055248C">
      <w:pPr>
        <w:tabs>
          <w:tab w:val="left" w:pos="4680"/>
          <w:tab w:val="left" w:pos="5670"/>
        </w:tabs>
        <w:rPr>
          <w:rFonts w:asciiTheme="minorHAnsi" w:hAnsiTheme="minorHAnsi"/>
          <w:b/>
          <w:bCs/>
          <w:sz w:val="20"/>
          <w:szCs w:val="20"/>
          <w:u w:val="single"/>
          <w:lang w:val="en-US"/>
        </w:rPr>
      </w:pPr>
      <w:r w:rsidRPr="0055248C">
        <w:rPr>
          <w:rFonts w:asciiTheme="minorHAnsi" w:hAnsiTheme="minorHAnsi"/>
          <w:b/>
          <w:bCs/>
          <w:sz w:val="20"/>
          <w:szCs w:val="20"/>
          <w:u w:val="single"/>
          <w:lang w:val="en-US"/>
        </w:rPr>
        <w:t>Agreed FEAC</w:t>
      </w:r>
      <w:r w:rsidR="0055248C">
        <w:rPr>
          <w:rFonts w:asciiTheme="minorHAnsi" w:hAnsiTheme="minorHAnsi"/>
          <w:b/>
          <w:bCs/>
          <w:sz w:val="20"/>
          <w:szCs w:val="20"/>
          <w:u w:val="single"/>
          <w:lang w:val="en-US"/>
        </w:rPr>
        <w:t>C</w:t>
      </w:r>
      <w:proofErr w:type="gramStart"/>
      <w:r w:rsidRPr="0055248C">
        <w:rPr>
          <w:rFonts w:asciiTheme="minorHAnsi" w:hAnsiTheme="minorHAnsi"/>
          <w:b/>
          <w:bCs/>
          <w:sz w:val="20"/>
          <w:szCs w:val="20"/>
          <w:u w:val="single"/>
          <w:lang w:val="en-US"/>
        </w:rPr>
        <w:t>:_</w:t>
      </w:r>
      <w:proofErr w:type="gramEnd"/>
      <w:r w:rsidRPr="0055248C">
        <w:rPr>
          <w:rFonts w:asciiTheme="minorHAnsi" w:hAnsiTheme="minorHAnsi"/>
          <w:b/>
          <w:bCs/>
          <w:sz w:val="20"/>
          <w:szCs w:val="20"/>
          <w:u w:val="single"/>
          <w:lang w:val="en-US"/>
        </w:rPr>
        <w:t>_______________________________________</w:t>
      </w:r>
      <w:r w:rsidR="0055248C">
        <w:rPr>
          <w:rFonts w:asciiTheme="minorHAnsi" w:hAnsiTheme="minorHAnsi"/>
          <w:b/>
          <w:bCs/>
          <w:sz w:val="20"/>
          <w:szCs w:val="20"/>
          <w:u w:val="single"/>
          <w:lang w:val="en-US"/>
        </w:rPr>
        <w:t xml:space="preserve">     </w:t>
      </w:r>
      <w:r w:rsidRPr="0055248C">
        <w:rPr>
          <w:rFonts w:asciiTheme="minorHAnsi" w:hAnsiTheme="minorHAnsi"/>
          <w:b/>
          <w:bCs/>
          <w:sz w:val="20"/>
          <w:szCs w:val="20"/>
          <w:u w:val="single"/>
          <w:lang w:val="en-US"/>
        </w:rPr>
        <w:t>_Date:______________________</w:t>
      </w:r>
      <w:r w:rsidR="0055248C">
        <w:rPr>
          <w:rFonts w:asciiTheme="minorHAnsi" w:hAnsiTheme="minorHAnsi"/>
          <w:b/>
          <w:bCs/>
          <w:sz w:val="20"/>
          <w:szCs w:val="20"/>
          <w:u w:val="single"/>
          <w:lang w:val="en-US"/>
        </w:rPr>
        <w:t xml:space="preserve">  </w:t>
      </w:r>
      <w:r w:rsidRPr="0055248C">
        <w:rPr>
          <w:rFonts w:asciiTheme="minorHAnsi" w:hAnsiTheme="minorHAnsi"/>
          <w:b/>
          <w:bCs/>
          <w:sz w:val="20"/>
          <w:szCs w:val="20"/>
          <w:u w:val="single"/>
          <w:lang w:val="en-US"/>
        </w:rPr>
        <w:t>___</w:t>
      </w:r>
      <w:r w:rsidR="0055248C">
        <w:rPr>
          <w:rFonts w:asciiTheme="minorHAnsi" w:hAnsiTheme="minorHAnsi"/>
          <w:b/>
          <w:bCs/>
          <w:sz w:val="20"/>
          <w:szCs w:val="20"/>
          <w:u w:val="single"/>
          <w:lang w:val="en-US"/>
        </w:rPr>
        <w:t xml:space="preserve">  </w:t>
      </w:r>
      <w:r w:rsidRPr="0055248C">
        <w:rPr>
          <w:rFonts w:asciiTheme="minorHAnsi" w:hAnsiTheme="minorHAnsi"/>
          <w:b/>
          <w:bCs/>
          <w:sz w:val="20"/>
          <w:szCs w:val="20"/>
          <w:u w:val="single"/>
          <w:lang w:val="en-US"/>
        </w:rPr>
        <w:t>_________</w:t>
      </w:r>
      <w:r w:rsidR="0055248C">
        <w:rPr>
          <w:rFonts w:asciiTheme="minorHAnsi" w:hAnsiTheme="minorHAnsi"/>
          <w:b/>
          <w:bCs/>
          <w:sz w:val="20"/>
          <w:szCs w:val="20"/>
          <w:u w:val="single"/>
          <w:lang w:val="en-US"/>
        </w:rPr>
        <w:t xml:space="preserve">  </w:t>
      </w:r>
      <w:r w:rsidRPr="0055248C">
        <w:rPr>
          <w:rFonts w:asciiTheme="minorHAnsi" w:hAnsiTheme="minorHAnsi"/>
          <w:b/>
          <w:bCs/>
          <w:sz w:val="20"/>
          <w:szCs w:val="20"/>
          <w:u w:val="single"/>
          <w:lang w:val="en-US"/>
        </w:rPr>
        <w:t>_</w:t>
      </w:r>
    </w:p>
    <w:p w:rsidR="00233446" w:rsidRDefault="00233446" w:rsidP="0055248C">
      <w:pPr>
        <w:tabs>
          <w:tab w:val="left" w:pos="4680"/>
          <w:tab w:val="left" w:pos="5670"/>
        </w:tabs>
        <w:rPr>
          <w:rFonts w:asciiTheme="minorHAnsi" w:hAnsiTheme="minorHAnsi"/>
          <w:b/>
          <w:bCs/>
          <w:sz w:val="20"/>
          <w:szCs w:val="20"/>
          <w:u w:val="single"/>
          <w:lang w:val="en-US"/>
        </w:rPr>
      </w:pPr>
    </w:p>
    <w:p w:rsidR="0055248C" w:rsidRPr="0055248C" w:rsidRDefault="0055248C" w:rsidP="0055248C">
      <w:pPr>
        <w:tabs>
          <w:tab w:val="left" w:pos="4680"/>
          <w:tab w:val="left" w:pos="5670"/>
        </w:tabs>
        <w:rPr>
          <w:rFonts w:asciiTheme="minorHAnsi" w:hAnsiTheme="minorHAnsi"/>
          <w:b/>
          <w:bCs/>
          <w:sz w:val="20"/>
          <w:szCs w:val="20"/>
          <w:u w:val="single"/>
          <w:lang w:val="en-US"/>
        </w:rPr>
      </w:pPr>
    </w:p>
    <w:p w:rsidR="00233446" w:rsidRPr="0055248C" w:rsidRDefault="00233446" w:rsidP="0055248C">
      <w:pPr>
        <w:tabs>
          <w:tab w:val="left" w:pos="4680"/>
          <w:tab w:val="left" w:pos="5670"/>
        </w:tabs>
        <w:rPr>
          <w:rFonts w:asciiTheme="minorHAnsi" w:hAnsiTheme="minorHAnsi"/>
          <w:b/>
          <w:bCs/>
          <w:sz w:val="20"/>
          <w:szCs w:val="20"/>
          <w:u w:val="single"/>
          <w:lang w:val="en-US"/>
        </w:rPr>
      </w:pPr>
      <w:r w:rsidRPr="0055248C">
        <w:rPr>
          <w:rFonts w:asciiTheme="minorHAnsi" w:hAnsiTheme="minorHAnsi"/>
          <w:b/>
          <w:bCs/>
          <w:sz w:val="20"/>
          <w:szCs w:val="20"/>
          <w:u w:val="single"/>
          <w:lang w:val="en-US"/>
        </w:rPr>
        <w:t>Agreed H</w:t>
      </w:r>
      <w:r w:rsidR="0055248C">
        <w:rPr>
          <w:rFonts w:asciiTheme="minorHAnsi" w:hAnsiTheme="minorHAnsi"/>
          <w:b/>
          <w:bCs/>
          <w:sz w:val="20"/>
          <w:szCs w:val="20"/>
          <w:u w:val="single"/>
          <w:lang w:val="en-US"/>
        </w:rPr>
        <w:t>o</w:t>
      </w:r>
      <w:r w:rsidRPr="0055248C">
        <w:rPr>
          <w:rFonts w:asciiTheme="minorHAnsi" w:hAnsiTheme="minorHAnsi"/>
          <w:b/>
          <w:bCs/>
          <w:sz w:val="20"/>
          <w:szCs w:val="20"/>
          <w:u w:val="single"/>
          <w:lang w:val="en-US"/>
        </w:rPr>
        <w:t>PR</w:t>
      </w:r>
      <w:proofErr w:type="gramStart"/>
      <w:r w:rsidRPr="0055248C">
        <w:rPr>
          <w:rFonts w:asciiTheme="minorHAnsi" w:hAnsiTheme="minorHAnsi"/>
          <w:b/>
          <w:bCs/>
          <w:sz w:val="20"/>
          <w:szCs w:val="20"/>
          <w:u w:val="single"/>
          <w:lang w:val="en-US"/>
        </w:rPr>
        <w:t>:_</w:t>
      </w:r>
      <w:proofErr w:type="gramEnd"/>
      <w:r w:rsidRPr="0055248C">
        <w:rPr>
          <w:rFonts w:asciiTheme="minorHAnsi" w:hAnsiTheme="minorHAnsi"/>
          <w:b/>
          <w:bCs/>
          <w:sz w:val="20"/>
          <w:szCs w:val="20"/>
          <w:u w:val="single"/>
          <w:lang w:val="en-US"/>
        </w:rPr>
        <w:t>_____________________________________</w:t>
      </w:r>
      <w:r w:rsidR="0055248C">
        <w:rPr>
          <w:rFonts w:asciiTheme="minorHAnsi" w:hAnsiTheme="minorHAnsi"/>
          <w:b/>
          <w:bCs/>
          <w:sz w:val="20"/>
          <w:szCs w:val="20"/>
          <w:u w:val="single"/>
          <w:lang w:val="en-US"/>
        </w:rPr>
        <w:t xml:space="preserve">  </w:t>
      </w:r>
      <w:r w:rsidRPr="0055248C">
        <w:rPr>
          <w:rFonts w:asciiTheme="minorHAnsi" w:hAnsiTheme="minorHAnsi"/>
          <w:b/>
          <w:bCs/>
          <w:sz w:val="20"/>
          <w:szCs w:val="20"/>
          <w:u w:val="single"/>
          <w:lang w:val="en-US"/>
        </w:rPr>
        <w:t>__</w:t>
      </w:r>
      <w:r w:rsidR="0055248C">
        <w:rPr>
          <w:rFonts w:asciiTheme="minorHAnsi" w:hAnsiTheme="minorHAnsi"/>
          <w:b/>
          <w:bCs/>
          <w:sz w:val="20"/>
          <w:szCs w:val="20"/>
          <w:u w:val="single"/>
          <w:lang w:val="en-US"/>
        </w:rPr>
        <w:t xml:space="preserve"> </w:t>
      </w:r>
      <w:r w:rsidRPr="0055248C">
        <w:rPr>
          <w:rFonts w:asciiTheme="minorHAnsi" w:hAnsiTheme="minorHAnsi"/>
          <w:b/>
          <w:bCs/>
          <w:sz w:val="20"/>
          <w:szCs w:val="20"/>
          <w:u w:val="single"/>
          <w:lang w:val="en-US"/>
        </w:rPr>
        <w:t>____Date:_____________________________________</w:t>
      </w:r>
    </w:p>
    <w:p w:rsidR="0055248C" w:rsidRDefault="0055248C" w:rsidP="0055248C">
      <w:pPr>
        <w:tabs>
          <w:tab w:val="left" w:pos="4680"/>
          <w:tab w:val="left" w:pos="5670"/>
        </w:tabs>
        <w:rPr>
          <w:rFonts w:asciiTheme="minorHAnsi" w:hAnsiTheme="minorHAnsi"/>
          <w:b/>
          <w:bCs/>
          <w:sz w:val="20"/>
          <w:szCs w:val="20"/>
          <w:lang w:val="en-US"/>
        </w:rPr>
      </w:pPr>
    </w:p>
    <w:p w:rsidR="0055248C" w:rsidRDefault="0055248C" w:rsidP="0055248C">
      <w:pPr>
        <w:tabs>
          <w:tab w:val="left" w:pos="4680"/>
          <w:tab w:val="left" w:pos="5670"/>
        </w:tabs>
        <w:rPr>
          <w:rFonts w:asciiTheme="minorHAnsi" w:hAnsiTheme="minorHAnsi"/>
          <w:b/>
          <w:bCs/>
          <w:sz w:val="20"/>
          <w:szCs w:val="20"/>
          <w:lang w:val="en-US"/>
        </w:rPr>
      </w:pPr>
    </w:p>
    <w:p w:rsidR="0055248C" w:rsidRPr="001752C5" w:rsidRDefault="0055248C" w:rsidP="0055248C">
      <w:pPr>
        <w:tabs>
          <w:tab w:val="left" w:pos="4680"/>
          <w:tab w:val="left" w:pos="5670"/>
        </w:tabs>
        <w:rPr>
          <w:rFonts w:asciiTheme="minorHAnsi" w:hAnsiTheme="minorHAnsi"/>
          <w:b/>
          <w:bCs/>
          <w:sz w:val="20"/>
          <w:szCs w:val="20"/>
          <w:u w:val="single"/>
          <w:lang w:val="en-US"/>
        </w:rPr>
      </w:pPr>
      <w:r w:rsidRPr="001752C5">
        <w:rPr>
          <w:rFonts w:asciiTheme="minorHAnsi" w:hAnsiTheme="minorHAnsi"/>
          <w:b/>
          <w:bCs/>
          <w:sz w:val="20"/>
          <w:szCs w:val="20"/>
          <w:u w:val="single"/>
          <w:lang w:val="en-US"/>
        </w:rPr>
        <w:t xml:space="preserve">Agreed </w:t>
      </w:r>
      <w:r>
        <w:rPr>
          <w:rFonts w:asciiTheme="minorHAnsi" w:hAnsiTheme="minorHAnsi"/>
          <w:b/>
          <w:bCs/>
          <w:sz w:val="20"/>
          <w:szCs w:val="20"/>
          <w:u w:val="single"/>
          <w:lang w:val="en-US"/>
        </w:rPr>
        <w:t xml:space="preserve">by </w:t>
      </w:r>
      <w:r w:rsidRPr="001752C5">
        <w:rPr>
          <w:rFonts w:asciiTheme="minorHAnsi" w:hAnsiTheme="minorHAnsi"/>
          <w:b/>
          <w:bCs/>
          <w:sz w:val="20"/>
          <w:szCs w:val="20"/>
          <w:u w:val="single"/>
          <w:lang w:val="en-US"/>
        </w:rPr>
        <w:t>NEBE</w:t>
      </w:r>
      <w:proofErr w:type="gramStart"/>
      <w:r w:rsidRPr="001752C5">
        <w:rPr>
          <w:rFonts w:asciiTheme="minorHAnsi" w:hAnsiTheme="minorHAnsi"/>
          <w:b/>
          <w:bCs/>
          <w:sz w:val="20"/>
          <w:szCs w:val="20"/>
          <w:u w:val="single"/>
          <w:lang w:val="en-US"/>
        </w:rPr>
        <w:t>:_</w:t>
      </w:r>
      <w:proofErr w:type="gramEnd"/>
      <w:r w:rsidRPr="001752C5">
        <w:rPr>
          <w:rFonts w:asciiTheme="minorHAnsi" w:hAnsiTheme="minorHAnsi"/>
          <w:b/>
          <w:bCs/>
          <w:sz w:val="20"/>
          <w:szCs w:val="20"/>
          <w:u w:val="single"/>
          <w:lang w:val="en-US"/>
        </w:rPr>
        <w:t>________________________________________</w:t>
      </w:r>
      <w:r w:rsidRPr="001752C5" w:rsidDel="0055248C">
        <w:rPr>
          <w:rFonts w:asciiTheme="minorHAnsi" w:hAnsiTheme="minorHAnsi"/>
          <w:b/>
          <w:bCs/>
          <w:sz w:val="20"/>
          <w:szCs w:val="20"/>
          <w:u w:val="single"/>
          <w:lang w:val="en-US"/>
        </w:rPr>
        <w:t xml:space="preserve"> </w:t>
      </w:r>
      <w:r w:rsidRPr="001752C5">
        <w:rPr>
          <w:rFonts w:asciiTheme="minorHAnsi" w:hAnsiTheme="minorHAnsi"/>
          <w:b/>
          <w:bCs/>
          <w:sz w:val="20"/>
          <w:szCs w:val="20"/>
          <w:u w:val="single"/>
          <w:lang w:val="en-US"/>
        </w:rPr>
        <w:t>Date:_________________________</w:t>
      </w:r>
      <w:r>
        <w:rPr>
          <w:rFonts w:asciiTheme="minorHAnsi" w:hAnsiTheme="minorHAnsi"/>
          <w:b/>
          <w:bCs/>
          <w:sz w:val="20"/>
          <w:szCs w:val="20"/>
          <w:u w:val="single"/>
          <w:lang w:val="en-US"/>
        </w:rPr>
        <w:t xml:space="preserve">   </w:t>
      </w:r>
      <w:r w:rsidRPr="001752C5">
        <w:rPr>
          <w:rFonts w:asciiTheme="minorHAnsi" w:hAnsiTheme="minorHAnsi"/>
          <w:b/>
          <w:bCs/>
          <w:sz w:val="20"/>
          <w:szCs w:val="20"/>
          <w:u w:val="single"/>
          <w:lang w:val="en-US"/>
        </w:rPr>
        <w:t xml:space="preserve">___________ </w:t>
      </w:r>
    </w:p>
    <w:p w:rsidR="00AA1636" w:rsidRPr="00BD511C" w:rsidRDefault="00AA1636" w:rsidP="000C4DDD">
      <w:pPr>
        <w:rPr>
          <w:rFonts w:asciiTheme="minorHAnsi" w:hAnsiTheme="minorHAnsi"/>
          <w:sz w:val="20"/>
          <w:szCs w:val="20"/>
          <w:lang w:val="en-US"/>
        </w:rPr>
      </w:pPr>
      <w:r w:rsidRPr="00BD511C">
        <w:rPr>
          <w:rFonts w:asciiTheme="minorHAnsi" w:hAnsiTheme="minorHAnsi"/>
          <w:sz w:val="20"/>
          <w:szCs w:val="20"/>
          <w:lang w:val="en-US"/>
        </w:rPr>
        <w:br w:type="page"/>
      </w:r>
    </w:p>
    <w:p w:rsidR="005B7276" w:rsidRPr="00BD511C" w:rsidRDefault="005B7276" w:rsidP="00BD511C">
      <w:pPr>
        <w:pStyle w:val="Heading1"/>
        <w:numPr>
          <w:ilvl w:val="0"/>
          <w:numId w:val="6"/>
        </w:numPr>
        <w:rPr>
          <w:rFonts w:asciiTheme="minorHAnsi" w:hAnsiTheme="minorHAnsi"/>
          <w:sz w:val="24"/>
          <w:szCs w:val="24"/>
          <w:lang w:val="en-US"/>
        </w:rPr>
        <w:sectPr w:rsidR="005B7276" w:rsidRPr="00BD511C" w:rsidSect="0036655E">
          <w:footerReference w:type="default" r:id="rId17"/>
          <w:footerReference w:type="first" r:id="rId18"/>
          <w:pgSz w:w="12240" w:h="15840" w:code="9"/>
          <w:pgMar w:top="864" w:right="1152" w:bottom="864" w:left="1152" w:header="720" w:footer="432" w:gutter="0"/>
          <w:cols w:space="708"/>
          <w:titlePg/>
          <w:docGrid w:linePitch="360"/>
        </w:sectPr>
      </w:pPr>
    </w:p>
    <w:p w:rsidR="00145C3A" w:rsidRPr="00BD511C" w:rsidRDefault="002C015C" w:rsidP="00BD511C">
      <w:pPr>
        <w:pStyle w:val="Heading1"/>
        <w:numPr>
          <w:ilvl w:val="0"/>
          <w:numId w:val="6"/>
        </w:numPr>
        <w:rPr>
          <w:rFonts w:asciiTheme="minorHAnsi" w:hAnsiTheme="minorHAnsi"/>
          <w:sz w:val="24"/>
          <w:szCs w:val="24"/>
          <w:lang w:val="en-US"/>
        </w:rPr>
      </w:pPr>
      <w:r w:rsidRPr="00BD511C">
        <w:rPr>
          <w:rFonts w:asciiTheme="minorHAnsi" w:hAnsiTheme="minorHAnsi"/>
          <w:sz w:val="24"/>
          <w:szCs w:val="24"/>
          <w:lang w:val="en-US"/>
        </w:rPr>
        <w:lastRenderedPageBreak/>
        <w:t>A</w:t>
      </w:r>
      <w:r w:rsidR="00145C3A" w:rsidRPr="00BD511C">
        <w:rPr>
          <w:rFonts w:asciiTheme="minorHAnsi" w:hAnsiTheme="minorHAnsi"/>
          <w:sz w:val="24"/>
          <w:szCs w:val="24"/>
          <w:lang w:val="en-US"/>
        </w:rPr>
        <w:t xml:space="preserve">nnual Work </w:t>
      </w:r>
      <w:r w:rsidR="00076E91" w:rsidRPr="00BD511C">
        <w:rPr>
          <w:rFonts w:asciiTheme="minorHAnsi" w:hAnsiTheme="minorHAnsi"/>
          <w:sz w:val="24"/>
          <w:szCs w:val="24"/>
          <w:lang w:val="en-US"/>
        </w:rPr>
        <w:t>PLAN -</w:t>
      </w:r>
      <w:r w:rsidR="00145C3A" w:rsidRPr="00BD511C">
        <w:rPr>
          <w:rFonts w:asciiTheme="minorHAnsi" w:hAnsiTheme="minorHAnsi"/>
          <w:sz w:val="24"/>
          <w:szCs w:val="24"/>
          <w:lang w:val="en-US"/>
        </w:rPr>
        <w:t xml:space="preserve"> EFY 2006</w:t>
      </w:r>
    </w:p>
    <w:tbl>
      <w:tblPr>
        <w:tblpPr w:leftFromText="180" w:rightFromText="180" w:vertAnchor="text" w:horzAnchor="margin" w:tblpY="62"/>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717"/>
        <w:gridCol w:w="268"/>
        <w:gridCol w:w="34"/>
        <w:gridCol w:w="598"/>
        <w:gridCol w:w="191"/>
        <w:gridCol w:w="30"/>
        <w:gridCol w:w="25"/>
        <w:gridCol w:w="744"/>
        <w:gridCol w:w="73"/>
        <w:gridCol w:w="10"/>
        <w:gridCol w:w="18"/>
        <w:gridCol w:w="55"/>
        <w:gridCol w:w="17"/>
        <w:gridCol w:w="547"/>
        <w:gridCol w:w="223"/>
        <w:gridCol w:w="7"/>
        <w:gridCol w:w="33"/>
        <w:gridCol w:w="821"/>
        <w:gridCol w:w="8"/>
        <w:gridCol w:w="58"/>
        <w:gridCol w:w="850"/>
        <w:gridCol w:w="65"/>
        <w:gridCol w:w="83"/>
        <w:gridCol w:w="1355"/>
        <w:gridCol w:w="27"/>
        <w:gridCol w:w="68"/>
        <w:gridCol w:w="6"/>
        <w:gridCol w:w="695"/>
        <w:gridCol w:w="51"/>
        <w:gridCol w:w="33"/>
        <w:gridCol w:w="911"/>
      </w:tblGrid>
      <w:tr w:rsidR="005B7276" w:rsidRPr="00BD511C" w:rsidTr="005D24C3">
        <w:trPr>
          <w:cantSplit/>
          <w:trHeight w:val="164"/>
        </w:trPr>
        <w:tc>
          <w:tcPr>
            <w:tcW w:w="3051" w:type="dxa"/>
            <w:vMerge w:val="restart"/>
            <w:shd w:val="clear" w:color="auto" w:fill="FFFF99"/>
          </w:tcPr>
          <w:p w:rsidR="00AA1636" w:rsidRPr="00BD511C" w:rsidRDefault="00AA1636" w:rsidP="005D24C3">
            <w:pPr>
              <w:jc w:val="center"/>
              <w:rPr>
                <w:rFonts w:asciiTheme="minorHAnsi" w:hAnsiTheme="minorHAnsi"/>
                <w:b/>
                <w:bCs/>
                <w:sz w:val="18"/>
                <w:szCs w:val="18"/>
                <w:lang w:val="en-US"/>
              </w:rPr>
            </w:pPr>
            <w:r w:rsidRPr="00BD511C">
              <w:rPr>
                <w:rFonts w:asciiTheme="minorHAnsi" w:hAnsiTheme="minorHAnsi"/>
                <w:b/>
                <w:bCs/>
                <w:sz w:val="18"/>
                <w:szCs w:val="18"/>
                <w:lang w:val="en-US"/>
              </w:rPr>
              <w:t>EXPECTED OUTPUTS</w:t>
            </w:r>
          </w:p>
          <w:p w:rsidR="00AA1636" w:rsidRPr="00BD511C" w:rsidRDefault="00AA1636" w:rsidP="005D24C3">
            <w:pPr>
              <w:jc w:val="center"/>
              <w:rPr>
                <w:rFonts w:asciiTheme="minorHAnsi" w:hAnsiTheme="minorHAnsi"/>
                <w:i/>
                <w:sz w:val="18"/>
                <w:szCs w:val="18"/>
                <w:lang w:val="en-US"/>
              </w:rPr>
            </w:pPr>
            <w:r w:rsidRPr="00BD511C">
              <w:rPr>
                <w:rFonts w:asciiTheme="minorHAnsi" w:hAnsiTheme="minorHAnsi"/>
                <w:i/>
                <w:sz w:val="18"/>
                <w:szCs w:val="18"/>
                <w:lang w:val="en-US"/>
              </w:rPr>
              <w:t>And baseline, associated indicators and annual targets</w:t>
            </w:r>
          </w:p>
        </w:tc>
        <w:tc>
          <w:tcPr>
            <w:tcW w:w="4019" w:type="dxa"/>
            <w:gridSpan w:val="3"/>
            <w:vMerge w:val="restart"/>
            <w:shd w:val="clear" w:color="auto" w:fill="FFFF99"/>
          </w:tcPr>
          <w:p w:rsidR="00AA1636" w:rsidRPr="00BD511C" w:rsidRDefault="00AA1636" w:rsidP="005D24C3">
            <w:pPr>
              <w:jc w:val="center"/>
              <w:rPr>
                <w:rFonts w:asciiTheme="minorHAnsi" w:hAnsiTheme="minorHAnsi"/>
                <w:b/>
                <w:bCs/>
                <w:sz w:val="18"/>
                <w:szCs w:val="18"/>
                <w:lang w:val="en-US"/>
              </w:rPr>
            </w:pPr>
          </w:p>
          <w:p w:rsidR="00AA1636" w:rsidRPr="00BD511C" w:rsidRDefault="00AA1636" w:rsidP="005D24C3">
            <w:pPr>
              <w:jc w:val="center"/>
              <w:rPr>
                <w:rFonts w:asciiTheme="minorHAnsi" w:hAnsiTheme="minorHAnsi"/>
                <w:b/>
                <w:bCs/>
                <w:sz w:val="18"/>
                <w:szCs w:val="18"/>
                <w:lang w:val="en-US"/>
              </w:rPr>
            </w:pPr>
            <w:r w:rsidRPr="00BD511C">
              <w:rPr>
                <w:rFonts w:asciiTheme="minorHAnsi" w:hAnsiTheme="minorHAnsi"/>
                <w:b/>
                <w:bCs/>
                <w:sz w:val="18"/>
                <w:szCs w:val="18"/>
                <w:lang w:val="en-US"/>
              </w:rPr>
              <w:t>PLANNED ACTIVITIES</w:t>
            </w:r>
          </w:p>
          <w:p w:rsidR="00AA1636" w:rsidRPr="00BD511C" w:rsidRDefault="00AA1636" w:rsidP="005D24C3">
            <w:pPr>
              <w:jc w:val="center"/>
              <w:rPr>
                <w:rFonts w:asciiTheme="minorHAnsi" w:hAnsiTheme="minorHAnsi"/>
                <w:bCs/>
                <w:i/>
                <w:sz w:val="18"/>
                <w:szCs w:val="18"/>
                <w:lang w:val="en-US"/>
              </w:rPr>
            </w:pPr>
            <w:r w:rsidRPr="00BD511C">
              <w:rPr>
                <w:rFonts w:asciiTheme="minorHAnsi" w:hAnsiTheme="minorHAnsi"/>
                <w:bCs/>
                <w:i/>
                <w:sz w:val="18"/>
                <w:szCs w:val="18"/>
                <w:lang w:val="en-US"/>
              </w:rPr>
              <w:t>List activity results and associated actions</w:t>
            </w:r>
          </w:p>
        </w:tc>
        <w:tc>
          <w:tcPr>
            <w:tcW w:w="3392" w:type="dxa"/>
            <w:gridSpan w:val="15"/>
            <w:tcBorders>
              <w:bottom w:val="single" w:sz="4" w:space="0" w:color="auto"/>
            </w:tcBorders>
            <w:shd w:val="clear" w:color="auto" w:fill="FFFF99"/>
          </w:tcPr>
          <w:p w:rsidR="00AA1636" w:rsidRPr="00BD511C" w:rsidRDefault="00AA1636" w:rsidP="005D24C3">
            <w:pPr>
              <w:jc w:val="center"/>
              <w:rPr>
                <w:rFonts w:asciiTheme="minorHAnsi" w:hAnsiTheme="minorHAnsi"/>
                <w:b/>
                <w:bCs/>
                <w:sz w:val="18"/>
                <w:szCs w:val="18"/>
                <w:lang w:val="en-US"/>
              </w:rPr>
            </w:pPr>
            <w:r w:rsidRPr="00BD511C">
              <w:rPr>
                <w:rFonts w:asciiTheme="minorHAnsi" w:hAnsiTheme="minorHAnsi"/>
                <w:b/>
                <w:bCs/>
                <w:sz w:val="18"/>
                <w:szCs w:val="18"/>
                <w:lang w:val="en-US"/>
              </w:rPr>
              <w:t>ETHIOPIA FY</w:t>
            </w:r>
          </w:p>
          <w:p w:rsidR="00AA1636" w:rsidRPr="00BD511C" w:rsidRDefault="00AA1636" w:rsidP="005D24C3">
            <w:pPr>
              <w:jc w:val="center"/>
              <w:rPr>
                <w:rFonts w:asciiTheme="minorHAnsi" w:hAnsiTheme="minorHAnsi"/>
                <w:b/>
                <w:bCs/>
                <w:sz w:val="18"/>
                <w:szCs w:val="18"/>
                <w:lang w:val="en-US"/>
              </w:rPr>
            </w:pPr>
            <w:r w:rsidRPr="00BD511C">
              <w:rPr>
                <w:rFonts w:asciiTheme="minorHAnsi" w:hAnsiTheme="minorHAnsi"/>
                <w:b/>
                <w:bCs/>
                <w:sz w:val="18"/>
                <w:szCs w:val="18"/>
                <w:lang w:val="en-US"/>
              </w:rPr>
              <w:t>2006 Budget (USD)</w:t>
            </w:r>
          </w:p>
        </w:tc>
        <w:tc>
          <w:tcPr>
            <w:tcW w:w="916" w:type="dxa"/>
            <w:gridSpan w:val="3"/>
            <w:vMerge w:val="restart"/>
            <w:shd w:val="clear" w:color="auto" w:fill="FFFF99"/>
          </w:tcPr>
          <w:p w:rsidR="00AA1636" w:rsidRPr="00BD511C" w:rsidRDefault="00AA1636" w:rsidP="005D24C3">
            <w:pPr>
              <w:jc w:val="center"/>
              <w:rPr>
                <w:rFonts w:asciiTheme="minorHAnsi" w:hAnsiTheme="minorHAnsi"/>
                <w:b/>
                <w:bCs/>
                <w:sz w:val="18"/>
                <w:szCs w:val="18"/>
                <w:lang w:val="en-US"/>
              </w:rPr>
            </w:pPr>
            <w:r w:rsidRPr="00BD511C">
              <w:rPr>
                <w:rFonts w:asciiTheme="minorHAnsi" w:hAnsiTheme="minorHAnsi"/>
                <w:b/>
                <w:bCs/>
                <w:sz w:val="18"/>
                <w:szCs w:val="18"/>
                <w:lang w:val="en-US"/>
              </w:rPr>
              <w:t>RESP. PARTY</w:t>
            </w:r>
          </w:p>
        </w:tc>
        <w:tc>
          <w:tcPr>
            <w:tcW w:w="3294" w:type="dxa"/>
            <w:gridSpan w:val="10"/>
            <w:tcBorders>
              <w:bottom w:val="single" w:sz="4" w:space="0" w:color="auto"/>
            </w:tcBorders>
            <w:shd w:val="clear" w:color="auto" w:fill="FFFF99"/>
          </w:tcPr>
          <w:p w:rsidR="00AA1636" w:rsidRPr="00BD511C" w:rsidRDefault="00AA1636" w:rsidP="005D24C3">
            <w:pPr>
              <w:jc w:val="center"/>
              <w:rPr>
                <w:rFonts w:asciiTheme="minorHAnsi" w:hAnsiTheme="minorHAnsi"/>
                <w:b/>
                <w:bCs/>
                <w:sz w:val="18"/>
                <w:szCs w:val="18"/>
                <w:lang w:val="en-US"/>
              </w:rPr>
            </w:pPr>
            <w:r w:rsidRPr="00BD511C">
              <w:rPr>
                <w:rFonts w:asciiTheme="minorHAnsi" w:hAnsiTheme="minorHAnsi"/>
                <w:b/>
                <w:bCs/>
                <w:sz w:val="18"/>
                <w:szCs w:val="18"/>
                <w:lang w:val="en-US"/>
              </w:rPr>
              <w:t>PLANNED BUDGET (USD)</w:t>
            </w:r>
          </w:p>
        </w:tc>
      </w:tr>
      <w:tr w:rsidR="00AC0740" w:rsidRPr="00BD511C" w:rsidTr="005D24C3">
        <w:trPr>
          <w:cantSplit/>
          <w:trHeight w:val="320"/>
        </w:trPr>
        <w:tc>
          <w:tcPr>
            <w:tcW w:w="3051" w:type="dxa"/>
            <w:vMerge/>
            <w:shd w:val="clear" w:color="auto" w:fill="CCCCCC"/>
          </w:tcPr>
          <w:p w:rsidR="00AA1636" w:rsidRPr="00BD511C" w:rsidRDefault="00AA1636" w:rsidP="005D24C3">
            <w:pPr>
              <w:jc w:val="center"/>
              <w:rPr>
                <w:rFonts w:asciiTheme="minorHAnsi" w:hAnsiTheme="minorHAnsi"/>
                <w:sz w:val="18"/>
                <w:szCs w:val="18"/>
                <w:lang w:val="en-US"/>
              </w:rPr>
            </w:pPr>
          </w:p>
        </w:tc>
        <w:tc>
          <w:tcPr>
            <w:tcW w:w="4019" w:type="dxa"/>
            <w:gridSpan w:val="3"/>
            <w:vMerge/>
            <w:shd w:val="clear" w:color="auto" w:fill="CCCCCC"/>
          </w:tcPr>
          <w:p w:rsidR="00AA1636" w:rsidRPr="00BD511C" w:rsidRDefault="00AA1636" w:rsidP="005D24C3">
            <w:pPr>
              <w:jc w:val="center"/>
              <w:rPr>
                <w:rFonts w:asciiTheme="minorHAnsi" w:hAnsiTheme="minorHAnsi"/>
                <w:sz w:val="18"/>
                <w:szCs w:val="18"/>
                <w:lang w:val="en-US"/>
              </w:rPr>
            </w:pPr>
          </w:p>
        </w:tc>
        <w:tc>
          <w:tcPr>
            <w:tcW w:w="844" w:type="dxa"/>
            <w:gridSpan w:val="4"/>
            <w:tcBorders>
              <w:bottom w:val="single" w:sz="4" w:space="0" w:color="auto"/>
            </w:tcBorders>
            <w:shd w:val="clear" w:color="auto" w:fill="FFFF99"/>
          </w:tcPr>
          <w:p w:rsidR="00AA1636" w:rsidRPr="00BD511C" w:rsidRDefault="00AA1636" w:rsidP="005D24C3">
            <w:pPr>
              <w:jc w:val="center"/>
              <w:rPr>
                <w:rFonts w:asciiTheme="minorHAnsi" w:hAnsiTheme="minorHAnsi"/>
                <w:b/>
                <w:sz w:val="18"/>
                <w:szCs w:val="18"/>
                <w:lang w:val="en-US"/>
              </w:rPr>
            </w:pPr>
            <w:r w:rsidRPr="00BD511C">
              <w:rPr>
                <w:rFonts w:asciiTheme="minorHAnsi" w:hAnsiTheme="minorHAnsi"/>
                <w:b/>
                <w:sz w:val="18"/>
                <w:szCs w:val="18"/>
                <w:lang w:val="en-US"/>
              </w:rPr>
              <w:t>Q1</w:t>
            </w:r>
          </w:p>
        </w:tc>
        <w:tc>
          <w:tcPr>
            <w:tcW w:w="845" w:type="dxa"/>
            <w:gridSpan w:val="4"/>
            <w:tcBorders>
              <w:bottom w:val="single" w:sz="4" w:space="0" w:color="auto"/>
            </w:tcBorders>
            <w:shd w:val="clear" w:color="auto" w:fill="FFFF99"/>
          </w:tcPr>
          <w:p w:rsidR="00AA1636" w:rsidRPr="00BD511C" w:rsidRDefault="00AA1636" w:rsidP="005D24C3">
            <w:pPr>
              <w:jc w:val="center"/>
              <w:rPr>
                <w:rFonts w:asciiTheme="minorHAnsi" w:hAnsiTheme="minorHAnsi"/>
                <w:b/>
                <w:sz w:val="18"/>
                <w:szCs w:val="18"/>
                <w:lang w:val="en-US"/>
              </w:rPr>
            </w:pPr>
            <w:r w:rsidRPr="00BD511C">
              <w:rPr>
                <w:rFonts w:asciiTheme="minorHAnsi" w:hAnsiTheme="minorHAnsi"/>
                <w:b/>
                <w:sz w:val="18"/>
                <w:szCs w:val="18"/>
                <w:lang w:val="en-US"/>
              </w:rPr>
              <w:t>Q2</w:t>
            </w:r>
          </w:p>
        </w:tc>
        <w:tc>
          <w:tcPr>
            <w:tcW w:w="849" w:type="dxa"/>
            <w:gridSpan w:val="5"/>
            <w:tcBorders>
              <w:bottom w:val="single" w:sz="4" w:space="0" w:color="auto"/>
            </w:tcBorders>
            <w:shd w:val="clear" w:color="auto" w:fill="FFFF99"/>
          </w:tcPr>
          <w:p w:rsidR="00AA1636" w:rsidRPr="00BD511C" w:rsidRDefault="00AA1636" w:rsidP="005D24C3">
            <w:pPr>
              <w:jc w:val="center"/>
              <w:rPr>
                <w:rFonts w:asciiTheme="minorHAnsi" w:hAnsiTheme="minorHAnsi"/>
                <w:b/>
                <w:sz w:val="18"/>
                <w:szCs w:val="18"/>
                <w:lang w:val="en-US"/>
              </w:rPr>
            </w:pPr>
            <w:r w:rsidRPr="00BD511C">
              <w:rPr>
                <w:rFonts w:asciiTheme="minorHAnsi" w:hAnsiTheme="minorHAnsi"/>
                <w:b/>
                <w:sz w:val="18"/>
                <w:szCs w:val="18"/>
                <w:lang w:val="en-US"/>
              </w:rPr>
              <w:t>Q3</w:t>
            </w:r>
          </w:p>
        </w:tc>
        <w:tc>
          <w:tcPr>
            <w:tcW w:w="854" w:type="dxa"/>
            <w:gridSpan w:val="2"/>
            <w:tcBorders>
              <w:bottom w:val="single" w:sz="4" w:space="0" w:color="auto"/>
            </w:tcBorders>
            <w:shd w:val="clear" w:color="auto" w:fill="FFFF99"/>
          </w:tcPr>
          <w:p w:rsidR="00AA1636" w:rsidRPr="00BD511C" w:rsidRDefault="00AA1636" w:rsidP="005D24C3">
            <w:pPr>
              <w:jc w:val="center"/>
              <w:rPr>
                <w:rFonts w:asciiTheme="minorHAnsi" w:hAnsiTheme="minorHAnsi"/>
                <w:b/>
                <w:sz w:val="18"/>
                <w:szCs w:val="18"/>
                <w:lang w:val="en-US"/>
              </w:rPr>
            </w:pPr>
            <w:r w:rsidRPr="00BD511C">
              <w:rPr>
                <w:rFonts w:asciiTheme="minorHAnsi" w:hAnsiTheme="minorHAnsi"/>
                <w:b/>
                <w:sz w:val="18"/>
                <w:szCs w:val="18"/>
                <w:lang w:val="en-US"/>
              </w:rPr>
              <w:t>Q4</w:t>
            </w:r>
          </w:p>
        </w:tc>
        <w:tc>
          <w:tcPr>
            <w:tcW w:w="916" w:type="dxa"/>
            <w:gridSpan w:val="3"/>
            <w:vMerge/>
            <w:shd w:val="clear" w:color="auto" w:fill="FFFF99"/>
          </w:tcPr>
          <w:p w:rsidR="00AA1636" w:rsidRPr="00BD511C" w:rsidRDefault="00AA1636" w:rsidP="005D24C3">
            <w:pPr>
              <w:jc w:val="center"/>
              <w:rPr>
                <w:rFonts w:asciiTheme="minorHAnsi" w:hAnsiTheme="minorHAnsi"/>
                <w:sz w:val="18"/>
                <w:szCs w:val="18"/>
                <w:lang w:val="en-US"/>
              </w:rPr>
            </w:pPr>
          </w:p>
        </w:tc>
        <w:tc>
          <w:tcPr>
            <w:tcW w:w="1503" w:type="dxa"/>
            <w:gridSpan w:val="3"/>
            <w:vMerge w:val="restart"/>
            <w:shd w:val="clear" w:color="auto" w:fill="FFFF99"/>
          </w:tcPr>
          <w:p w:rsidR="005B7276" w:rsidRPr="00BD511C" w:rsidRDefault="00AA1636" w:rsidP="005D24C3">
            <w:pPr>
              <w:jc w:val="center"/>
              <w:rPr>
                <w:rFonts w:asciiTheme="minorHAnsi" w:hAnsiTheme="minorHAnsi"/>
                <w:b/>
                <w:sz w:val="18"/>
                <w:szCs w:val="18"/>
                <w:lang w:val="en-US"/>
              </w:rPr>
            </w:pPr>
            <w:r w:rsidRPr="00BD511C">
              <w:rPr>
                <w:rFonts w:asciiTheme="minorHAnsi" w:hAnsiTheme="minorHAnsi"/>
                <w:b/>
                <w:sz w:val="18"/>
                <w:szCs w:val="18"/>
                <w:lang w:val="en-US"/>
              </w:rPr>
              <w:t>Funding</w:t>
            </w:r>
          </w:p>
          <w:p w:rsidR="00AA1636" w:rsidRPr="00BD511C" w:rsidRDefault="00AA1636" w:rsidP="005D24C3">
            <w:pPr>
              <w:jc w:val="center"/>
              <w:rPr>
                <w:rFonts w:asciiTheme="minorHAnsi" w:hAnsiTheme="minorHAnsi"/>
                <w:b/>
                <w:sz w:val="18"/>
                <w:szCs w:val="18"/>
                <w:lang w:val="en-US"/>
              </w:rPr>
            </w:pPr>
            <w:r w:rsidRPr="00BD511C">
              <w:rPr>
                <w:rFonts w:asciiTheme="minorHAnsi" w:hAnsiTheme="minorHAnsi"/>
                <w:b/>
                <w:sz w:val="18"/>
                <w:szCs w:val="18"/>
                <w:lang w:val="en-US"/>
              </w:rPr>
              <w:t>Source</w:t>
            </w:r>
          </w:p>
        </w:tc>
        <w:tc>
          <w:tcPr>
            <w:tcW w:w="880" w:type="dxa"/>
            <w:gridSpan w:val="6"/>
            <w:vMerge w:val="restart"/>
            <w:shd w:val="clear" w:color="auto" w:fill="FFFF99"/>
          </w:tcPr>
          <w:p w:rsidR="00AA1636" w:rsidRPr="00BD511C" w:rsidRDefault="00AA1636" w:rsidP="005D24C3">
            <w:pPr>
              <w:jc w:val="center"/>
              <w:rPr>
                <w:rFonts w:asciiTheme="minorHAnsi" w:hAnsiTheme="minorHAnsi"/>
                <w:b/>
                <w:sz w:val="18"/>
                <w:szCs w:val="18"/>
                <w:lang w:val="en-US"/>
              </w:rPr>
            </w:pPr>
            <w:r w:rsidRPr="00BD511C">
              <w:rPr>
                <w:rFonts w:asciiTheme="minorHAnsi" w:hAnsiTheme="minorHAnsi"/>
                <w:b/>
                <w:sz w:val="18"/>
                <w:szCs w:val="18"/>
                <w:lang w:val="en-US"/>
              </w:rPr>
              <w:t>Budget Description</w:t>
            </w:r>
          </w:p>
        </w:tc>
        <w:tc>
          <w:tcPr>
            <w:tcW w:w="911" w:type="dxa"/>
            <w:vMerge w:val="restart"/>
            <w:shd w:val="clear" w:color="auto" w:fill="FFFF99"/>
          </w:tcPr>
          <w:p w:rsidR="00AA1636" w:rsidRPr="00BD511C" w:rsidRDefault="00AA1636" w:rsidP="005D24C3">
            <w:pPr>
              <w:jc w:val="center"/>
              <w:rPr>
                <w:rFonts w:asciiTheme="minorHAnsi" w:hAnsiTheme="minorHAnsi"/>
                <w:b/>
                <w:sz w:val="18"/>
                <w:szCs w:val="18"/>
                <w:lang w:val="en-US"/>
              </w:rPr>
            </w:pPr>
            <w:r w:rsidRPr="00BD511C">
              <w:rPr>
                <w:rFonts w:asciiTheme="minorHAnsi" w:hAnsiTheme="minorHAnsi"/>
                <w:b/>
                <w:sz w:val="18"/>
                <w:szCs w:val="18"/>
                <w:lang w:val="en-US"/>
              </w:rPr>
              <w:t>Amount  (USD)</w:t>
            </w:r>
          </w:p>
          <w:p w:rsidR="00AA1636" w:rsidRPr="00BD511C" w:rsidRDefault="00AA1636" w:rsidP="005D24C3">
            <w:pPr>
              <w:jc w:val="center"/>
              <w:rPr>
                <w:rFonts w:asciiTheme="minorHAnsi" w:hAnsiTheme="minorHAnsi"/>
                <w:b/>
                <w:sz w:val="18"/>
                <w:szCs w:val="18"/>
                <w:lang w:val="en-US"/>
              </w:rPr>
            </w:pPr>
          </w:p>
        </w:tc>
      </w:tr>
      <w:tr w:rsidR="00AC0740" w:rsidRPr="00BD511C" w:rsidTr="005D24C3">
        <w:trPr>
          <w:cantSplit/>
          <w:trHeight w:val="208"/>
        </w:trPr>
        <w:tc>
          <w:tcPr>
            <w:tcW w:w="3051" w:type="dxa"/>
            <w:vMerge/>
            <w:shd w:val="clear" w:color="auto" w:fill="D9D9D9" w:themeFill="background1" w:themeFillShade="D9"/>
          </w:tcPr>
          <w:p w:rsidR="00AA1636" w:rsidRPr="00BD511C" w:rsidRDefault="00AA1636" w:rsidP="005D24C3">
            <w:pPr>
              <w:jc w:val="left"/>
              <w:rPr>
                <w:rFonts w:asciiTheme="minorHAnsi" w:hAnsiTheme="minorHAnsi"/>
                <w:sz w:val="18"/>
                <w:szCs w:val="18"/>
                <w:lang w:val="en-US"/>
              </w:rPr>
            </w:pPr>
          </w:p>
        </w:tc>
        <w:tc>
          <w:tcPr>
            <w:tcW w:w="4019" w:type="dxa"/>
            <w:gridSpan w:val="3"/>
            <w:vMerge/>
            <w:shd w:val="clear" w:color="auto" w:fill="D9D9D9" w:themeFill="background1" w:themeFillShade="D9"/>
          </w:tcPr>
          <w:p w:rsidR="00AA1636" w:rsidRPr="00BD511C" w:rsidRDefault="00AA1636" w:rsidP="005D24C3">
            <w:pPr>
              <w:jc w:val="left"/>
              <w:rPr>
                <w:rFonts w:asciiTheme="minorHAnsi" w:hAnsiTheme="minorHAnsi"/>
                <w:sz w:val="18"/>
                <w:szCs w:val="18"/>
                <w:lang w:val="en-US"/>
              </w:rPr>
            </w:pPr>
          </w:p>
        </w:tc>
        <w:tc>
          <w:tcPr>
            <w:tcW w:w="1689" w:type="dxa"/>
            <w:gridSpan w:val="8"/>
            <w:tcBorders>
              <w:bottom w:val="single" w:sz="4" w:space="0" w:color="auto"/>
            </w:tcBorders>
            <w:shd w:val="clear" w:color="auto" w:fill="FFFF99"/>
          </w:tcPr>
          <w:p w:rsidR="00AA1636" w:rsidRPr="00BD511C" w:rsidRDefault="00AA1636" w:rsidP="005D24C3">
            <w:pPr>
              <w:jc w:val="center"/>
              <w:rPr>
                <w:rFonts w:asciiTheme="minorHAnsi" w:hAnsiTheme="minorHAnsi"/>
                <w:b/>
                <w:bCs/>
                <w:sz w:val="18"/>
                <w:szCs w:val="18"/>
                <w:lang w:val="en-US"/>
              </w:rPr>
            </w:pPr>
            <w:r w:rsidRPr="00BD511C">
              <w:rPr>
                <w:rFonts w:asciiTheme="minorHAnsi" w:hAnsiTheme="minorHAnsi"/>
                <w:b/>
                <w:bCs/>
                <w:sz w:val="18"/>
                <w:szCs w:val="18"/>
                <w:lang w:val="en-US"/>
              </w:rPr>
              <w:t>UNDP F</w:t>
            </w:r>
            <w:r w:rsidR="00B23F45" w:rsidRPr="00BD511C">
              <w:rPr>
                <w:rFonts w:asciiTheme="minorHAnsi" w:hAnsiTheme="minorHAnsi"/>
                <w:b/>
                <w:bCs/>
                <w:sz w:val="18"/>
                <w:szCs w:val="18"/>
                <w:lang w:val="en-US"/>
              </w:rPr>
              <w:t>Y 2013</w:t>
            </w:r>
          </w:p>
        </w:tc>
        <w:tc>
          <w:tcPr>
            <w:tcW w:w="1703" w:type="dxa"/>
            <w:gridSpan w:val="7"/>
            <w:tcBorders>
              <w:bottom w:val="single" w:sz="4" w:space="0" w:color="auto"/>
            </w:tcBorders>
            <w:shd w:val="clear" w:color="auto" w:fill="FFFF99"/>
          </w:tcPr>
          <w:p w:rsidR="00AA1636" w:rsidRPr="00BD511C" w:rsidRDefault="00AA1636" w:rsidP="005D24C3">
            <w:pPr>
              <w:jc w:val="center"/>
              <w:rPr>
                <w:rFonts w:asciiTheme="minorHAnsi" w:hAnsiTheme="minorHAnsi"/>
                <w:b/>
                <w:bCs/>
                <w:sz w:val="18"/>
                <w:szCs w:val="18"/>
                <w:lang w:val="en-US"/>
              </w:rPr>
            </w:pPr>
            <w:r w:rsidRPr="00BD511C">
              <w:rPr>
                <w:rFonts w:asciiTheme="minorHAnsi" w:hAnsiTheme="minorHAnsi"/>
                <w:b/>
                <w:bCs/>
                <w:sz w:val="18"/>
                <w:szCs w:val="18"/>
                <w:lang w:val="en-US"/>
              </w:rPr>
              <w:t>UNDP FY</w:t>
            </w:r>
            <w:r w:rsidR="00B23F45" w:rsidRPr="00BD511C">
              <w:rPr>
                <w:rFonts w:asciiTheme="minorHAnsi" w:hAnsiTheme="minorHAnsi"/>
                <w:b/>
                <w:bCs/>
                <w:sz w:val="18"/>
                <w:szCs w:val="18"/>
                <w:lang w:val="en-US"/>
              </w:rPr>
              <w:t xml:space="preserve"> 2014</w:t>
            </w:r>
          </w:p>
          <w:p w:rsidR="00AA1636" w:rsidRPr="00BD511C" w:rsidRDefault="00AA1636" w:rsidP="005D24C3">
            <w:pPr>
              <w:jc w:val="center"/>
              <w:rPr>
                <w:rFonts w:asciiTheme="minorHAnsi" w:hAnsiTheme="minorHAnsi"/>
                <w:b/>
                <w:bCs/>
                <w:sz w:val="18"/>
                <w:szCs w:val="18"/>
                <w:lang w:val="en-US"/>
              </w:rPr>
            </w:pPr>
          </w:p>
        </w:tc>
        <w:tc>
          <w:tcPr>
            <w:tcW w:w="916" w:type="dxa"/>
            <w:gridSpan w:val="3"/>
            <w:vMerge/>
            <w:shd w:val="clear" w:color="auto" w:fill="D9D9D9" w:themeFill="background1" w:themeFillShade="D9"/>
          </w:tcPr>
          <w:p w:rsidR="00AA1636" w:rsidRPr="00BD511C" w:rsidRDefault="00AA1636" w:rsidP="005D24C3">
            <w:pPr>
              <w:jc w:val="left"/>
              <w:rPr>
                <w:rFonts w:asciiTheme="minorHAnsi" w:hAnsiTheme="minorHAnsi"/>
                <w:sz w:val="18"/>
                <w:szCs w:val="18"/>
                <w:lang w:val="en-US"/>
              </w:rPr>
            </w:pPr>
          </w:p>
        </w:tc>
        <w:tc>
          <w:tcPr>
            <w:tcW w:w="1503" w:type="dxa"/>
            <w:gridSpan w:val="3"/>
            <w:vMerge/>
            <w:shd w:val="clear" w:color="auto" w:fill="D9D9D9" w:themeFill="background1" w:themeFillShade="D9"/>
          </w:tcPr>
          <w:p w:rsidR="00AA1636" w:rsidRPr="00BD511C" w:rsidRDefault="00AA1636" w:rsidP="005D24C3">
            <w:pPr>
              <w:jc w:val="left"/>
              <w:rPr>
                <w:rFonts w:asciiTheme="minorHAnsi" w:hAnsiTheme="minorHAnsi"/>
                <w:sz w:val="18"/>
                <w:szCs w:val="18"/>
                <w:lang w:val="en-US"/>
              </w:rPr>
            </w:pPr>
          </w:p>
        </w:tc>
        <w:tc>
          <w:tcPr>
            <w:tcW w:w="880" w:type="dxa"/>
            <w:gridSpan w:val="6"/>
            <w:vMerge/>
            <w:shd w:val="clear" w:color="auto" w:fill="D9D9D9" w:themeFill="background1" w:themeFillShade="D9"/>
          </w:tcPr>
          <w:p w:rsidR="00AA1636" w:rsidRPr="00BD511C" w:rsidRDefault="00AA1636" w:rsidP="005D24C3">
            <w:pPr>
              <w:jc w:val="left"/>
              <w:rPr>
                <w:rFonts w:asciiTheme="minorHAnsi" w:hAnsiTheme="minorHAnsi"/>
                <w:sz w:val="18"/>
                <w:szCs w:val="18"/>
                <w:lang w:val="en-US"/>
              </w:rPr>
            </w:pPr>
          </w:p>
        </w:tc>
        <w:tc>
          <w:tcPr>
            <w:tcW w:w="911" w:type="dxa"/>
            <w:vMerge/>
            <w:shd w:val="clear" w:color="auto" w:fill="D9D9D9" w:themeFill="background1" w:themeFillShade="D9"/>
          </w:tcPr>
          <w:p w:rsidR="00AA1636" w:rsidRPr="00BD511C" w:rsidRDefault="00AA1636" w:rsidP="005D24C3">
            <w:pPr>
              <w:jc w:val="left"/>
              <w:rPr>
                <w:rFonts w:asciiTheme="minorHAnsi" w:hAnsiTheme="minorHAnsi"/>
                <w:sz w:val="18"/>
                <w:szCs w:val="18"/>
                <w:lang w:val="en-US"/>
              </w:rPr>
            </w:pPr>
          </w:p>
        </w:tc>
      </w:tr>
      <w:tr w:rsidR="00AC0740" w:rsidRPr="00BD511C" w:rsidTr="005D24C3">
        <w:trPr>
          <w:cantSplit/>
          <w:trHeight w:val="268"/>
        </w:trPr>
        <w:tc>
          <w:tcPr>
            <w:tcW w:w="3051" w:type="dxa"/>
            <w:vMerge/>
            <w:shd w:val="clear" w:color="auto" w:fill="D9D9D9" w:themeFill="background1" w:themeFillShade="D9"/>
          </w:tcPr>
          <w:p w:rsidR="00AA1636" w:rsidRPr="00BD511C" w:rsidRDefault="00AA1636" w:rsidP="005D24C3">
            <w:pPr>
              <w:jc w:val="left"/>
              <w:rPr>
                <w:rFonts w:asciiTheme="minorHAnsi" w:hAnsiTheme="minorHAnsi"/>
                <w:sz w:val="18"/>
                <w:szCs w:val="18"/>
                <w:lang w:val="en-US"/>
              </w:rPr>
            </w:pPr>
          </w:p>
        </w:tc>
        <w:tc>
          <w:tcPr>
            <w:tcW w:w="4019" w:type="dxa"/>
            <w:gridSpan w:val="3"/>
            <w:vMerge/>
            <w:shd w:val="clear" w:color="auto" w:fill="D9D9D9" w:themeFill="background1" w:themeFillShade="D9"/>
          </w:tcPr>
          <w:p w:rsidR="00AA1636" w:rsidRPr="00BD511C" w:rsidRDefault="00AA1636" w:rsidP="005D24C3">
            <w:pPr>
              <w:jc w:val="left"/>
              <w:rPr>
                <w:rFonts w:asciiTheme="minorHAnsi" w:hAnsiTheme="minorHAnsi"/>
                <w:sz w:val="18"/>
                <w:szCs w:val="18"/>
                <w:lang w:val="en-US"/>
              </w:rPr>
            </w:pPr>
          </w:p>
        </w:tc>
        <w:tc>
          <w:tcPr>
            <w:tcW w:w="844" w:type="dxa"/>
            <w:gridSpan w:val="4"/>
            <w:tcBorders>
              <w:bottom w:val="single" w:sz="4" w:space="0" w:color="auto"/>
            </w:tcBorders>
            <w:shd w:val="clear" w:color="auto" w:fill="FFFF99"/>
          </w:tcPr>
          <w:p w:rsidR="00AA1636" w:rsidRPr="00BD511C" w:rsidRDefault="00AA1636" w:rsidP="005D24C3">
            <w:pPr>
              <w:jc w:val="center"/>
              <w:rPr>
                <w:rFonts w:asciiTheme="minorHAnsi" w:hAnsiTheme="minorHAnsi"/>
                <w:b/>
                <w:sz w:val="18"/>
                <w:szCs w:val="18"/>
                <w:lang w:val="en-US"/>
              </w:rPr>
            </w:pPr>
            <w:r w:rsidRPr="00BD511C">
              <w:rPr>
                <w:rFonts w:asciiTheme="minorHAnsi" w:hAnsiTheme="minorHAnsi"/>
                <w:b/>
                <w:sz w:val="18"/>
                <w:szCs w:val="18"/>
                <w:lang w:val="en-US"/>
              </w:rPr>
              <w:t>Q3</w:t>
            </w:r>
          </w:p>
        </w:tc>
        <w:tc>
          <w:tcPr>
            <w:tcW w:w="845" w:type="dxa"/>
            <w:gridSpan w:val="4"/>
            <w:tcBorders>
              <w:bottom w:val="single" w:sz="4" w:space="0" w:color="auto"/>
            </w:tcBorders>
            <w:shd w:val="clear" w:color="auto" w:fill="FFFF99"/>
          </w:tcPr>
          <w:p w:rsidR="00AA1636" w:rsidRPr="00BD511C" w:rsidRDefault="00AA1636" w:rsidP="005D24C3">
            <w:pPr>
              <w:jc w:val="center"/>
              <w:rPr>
                <w:rFonts w:asciiTheme="minorHAnsi" w:hAnsiTheme="minorHAnsi"/>
                <w:b/>
                <w:sz w:val="18"/>
                <w:szCs w:val="18"/>
                <w:lang w:val="en-US"/>
              </w:rPr>
            </w:pPr>
            <w:r w:rsidRPr="00BD511C">
              <w:rPr>
                <w:rFonts w:asciiTheme="minorHAnsi" w:hAnsiTheme="minorHAnsi"/>
                <w:b/>
                <w:sz w:val="18"/>
                <w:szCs w:val="18"/>
                <w:lang w:val="en-US"/>
              </w:rPr>
              <w:t>Q4</w:t>
            </w:r>
          </w:p>
        </w:tc>
        <w:tc>
          <w:tcPr>
            <w:tcW w:w="849" w:type="dxa"/>
            <w:gridSpan w:val="5"/>
            <w:tcBorders>
              <w:bottom w:val="single" w:sz="4" w:space="0" w:color="auto"/>
            </w:tcBorders>
            <w:shd w:val="clear" w:color="auto" w:fill="FFFF99"/>
          </w:tcPr>
          <w:p w:rsidR="00AA1636" w:rsidRPr="00BD511C" w:rsidRDefault="00AA1636" w:rsidP="005D24C3">
            <w:pPr>
              <w:jc w:val="center"/>
              <w:rPr>
                <w:rFonts w:asciiTheme="minorHAnsi" w:hAnsiTheme="minorHAnsi"/>
                <w:b/>
                <w:sz w:val="18"/>
                <w:szCs w:val="18"/>
                <w:lang w:val="en-US"/>
              </w:rPr>
            </w:pPr>
            <w:r w:rsidRPr="00BD511C">
              <w:rPr>
                <w:rFonts w:asciiTheme="minorHAnsi" w:hAnsiTheme="minorHAnsi"/>
                <w:b/>
                <w:sz w:val="18"/>
                <w:szCs w:val="18"/>
                <w:lang w:val="en-US"/>
              </w:rPr>
              <w:t>Q1</w:t>
            </w:r>
          </w:p>
        </w:tc>
        <w:tc>
          <w:tcPr>
            <w:tcW w:w="854" w:type="dxa"/>
            <w:gridSpan w:val="2"/>
            <w:tcBorders>
              <w:bottom w:val="single" w:sz="4" w:space="0" w:color="auto"/>
            </w:tcBorders>
            <w:shd w:val="clear" w:color="auto" w:fill="FFFF99"/>
          </w:tcPr>
          <w:p w:rsidR="00AA1636" w:rsidRPr="00BD511C" w:rsidRDefault="00AA1636" w:rsidP="005D24C3">
            <w:pPr>
              <w:jc w:val="center"/>
              <w:rPr>
                <w:rFonts w:asciiTheme="minorHAnsi" w:hAnsiTheme="minorHAnsi"/>
                <w:b/>
                <w:sz w:val="18"/>
                <w:szCs w:val="18"/>
                <w:lang w:val="en-US"/>
              </w:rPr>
            </w:pPr>
            <w:r w:rsidRPr="00BD511C">
              <w:rPr>
                <w:rFonts w:asciiTheme="minorHAnsi" w:hAnsiTheme="minorHAnsi"/>
                <w:b/>
                <w:sz w:val="18"/>
                <w:szCs w:val="18"/>
                <w:lang w:val="en-US"/>
              </w:rPr>
              <w:t>Q2</w:t>
            </w:r>
          </w:p>
        </w:tc>
        <w:tc>
          <w:tcPr>
            <w:tcW w:w="916" w:type="dxa"/>
            <w:gridSpan w:val="3"/>
            <w:vMerge/>
            <w:tcBorders>
              <w:bottom w:val="single" w:sz="4" w:space="0" w:color="auto"/>
            </w:tcBorders>
            <w:shd w:val="clear" w:color="auto" w:fill="D9D9D9" w:themeFill="background1" w:themeFillShade="D9"/>
          </w:tcPr>
          <w:p w:rsidR="00AA1636" w:rsidRPr="00BD511C" w:rsidRDefault="00AA1636" w:rsidP="005D24C3">
            <w:pPr>
              <w:jc w:val="left"/>
              <w:rPr>
                <w:rFonts w:asciiTheme="minorHAnsi" w:hAnsiTheme="minorHAnsi"/>
                <w:sz w:val="18"/>
                <w:szCs w:val="18"/>
                <w:lang w:val="en-US"/>
              </w:rPr>
            </w:pPr>
          </w:p>
        </w:tc>
        <w:tc>
          <w:tcPr>
            <w:tcW w:w="1503" w:type="dxa"/>
            <w:gridSpan w:val="3"/>
            <w:vMerge/>
            <w:tcBorders>
              <w:bottom w:val="single" w:sz="4" w:space="0" w:color="auto"/>
            </w:tcBorders>
            <w:shd w:val="clear" w:color="auto" w:fill="D9D9D9" w:themeFill="background1" w:themeFillShade="D9"/>
          </w:tcPr>
          <w:p w:rsidR="00AA1636" w:rsidRPr="00BD511C" w:rsidRDefault="00AA1636" w:rsidP="005D24C3">
            <w:pPr>
              <w:jc w:val="left"/>
              <w:rPr>
                <w:rFonts w:asciiTheme="minorHAnsi" w:hAnsiTheme="minorHAnsi"/>
                <w:sz w:val="18"/>
                <w:szCs w:val="18"/>
                <w:lang w:val="en-US"/>
              </w:rPr>
            </w:pPr>
          </w:p>
        </w:tc>
        <w:tc>
          <w:tcPr>
            <w:tcW w:w="880" w:type="dxa"/>
            <w:gridSpan w:val="6"/>
            <w:vMerge/>
            <w:tcBorders>
              <w:bottom w:val="single" w:sz="4" w:space="0" w:color="auto"/>
            </w:tcBorders>
            <w:shd w:val="clear" w:color="auto" w:fill="D9D9D9" w:themeFill="background1" w:themeFillShade="D9"/>
          </w:tcPr>
          <w:p w:rsidR="00AA1636" w:rsidRPr="00BD511C" w:rsidRDefault="00AA1636" w:rsidP="005D24C3">
            <w:pPr>
              <w:jc w:val="left"/>
              <w:rPr>
                <w:rFonts w:asciiTheme="minorHAnsi" w:hAnsiTheme="minorHAnsi"/>
                <w:sz w:val="18"/>
                <w:szCs w:val="18"/>
                <w:lang w:val="en-US"/>
              </w:rPr>
            </w:pPr>
          </w:p>
        </w:tc>
        <w:tc>
          <w:tcPr>
            <w:tcW w:w="911" w:type="dxa"/>
            <w:vMerge/>
            <w:tcBorders>
              <w:bottom w:val="single" w:sz="4" w:space="0" w:color="auto"/>
            </w:tcBorders>
            <w:shd w:val="clear" w:color="auto" w:fill="D9D9D9" w:themeFill="background1" w:themeFillShade="D9"/>
          </w:tcPr>
          <w:p w:rsidR="00AA1636" w:rsidRPr="00BD511C" w:rsidRDefault="00AA1636" w:rsidP="005D24C3">
            <w:pPr>
              <w:jc w:val="left"/>
              <w:rPr>
                <w:rFonts w:asciiTheme="minorHAnsi" w:hAnsiTheme="minorHAnsi"/>
                <w:sz w:val="18"/>
                <w:szCs w:val="18"/>
                <w:lang w:val="en-US"/>
              </w:rPr>
            </w:pPr>
          </w:p>
        </w:tc>
      </w:tr>
      <w:tr w:rsidR="005D24C3" w:rsidRPr="00705A53" w:rsidTr="005D24C3">
        <w:trPr>
          <w:cantSplit/>
          <w:trHeight w:val="470"/>
        </w:trPr>
        <w:tc>
          <w:tcPr>
            <w:tcW w:w="3051" w:type="dxa"/>
            <w:vMerge w:val="restart"/>
          </w:tcPr>
          <w:p w:rsidR="005D24C3" w:rsidRPr="00BD511C" w:rsidRDefault="005D24C3" w:rsidP="005D24C3">
            <w:pPr>
              <w:tabs>
                <w:tab w:val="left" w:pos="4680"/>
              </w:tabs>
              <w:contextualSpacing/>
              <w:jc w:val="left"/>
              <w:rPr>
                <w:rFonts w:asciiTheme="minorHAnsi" w:hAnsiTheme="minorHAnsi"/>
                <w:iCs/>
                <w:sz w:val="18"/>
                <w:szCs w:val="18"/>
                <w:lang w:val="en-US"/>
              </w:rPr>
            </w:pPr>
            <w:r>
              <w:rPr>
                <w:rFonts w:asciiTheme="minorHAnsi" w:hAnsiTheme="minorHAnsi"/>
                <w:b/>
                <w:sz w:val="18"/>
                <w:szCs w:val="18"/>
                <w:lang w:val="en-US"/>
              </w:rPr>
              <w:t xml:space="preserve">UNDAF </w:t>
            </w:r>
            <w:r w:rsidRPr="00BD511C">
              <w:rPr>
                <w:rFonts w:asciiTheme="minorHAnsi" w:hAnsiTheme="minorHAnsi"/>
                <w:b/>
                <w:sz w:val="18"/>
                <w:szCs w:val="18"/>
                <w:lang w:val="en-US"/>
              </w:rPr>
              <w:t>Output 1</w:t>
            </w:r>
            <w:r>
              <w:rPr>
                <w:rFonts w:asciiTheme="minorHAnsi" w:hAnsiTheme="minorHAnsi"/>
                <w:b/>
                <w:sz w:val="18"/>
                <w:szCs w:val="18"/>
                <w:lang w:val="en-US"/>
              </w:rPr>
              <w:t>0.1</w:t>
            </w:r>
            <w:r w:rsidRPr="00BD511C">
              <w:rPr>
                <w:rFonts w:asciiTheme="minorHAnsi" w:hAnsiTheme="minorHAnsi"/>
                <w:sz w:val="18"/>
                <w:szCs w:val="18"/>
                <w:lang w:val="en-US"/>
              </w:rPr>
              <w:t xml:space="preserve">: </w:t>
            </w:r>
            <w:r w:rsidRPr="00BD511C">
              <w:rPr>
                <w:rFonts w:asciiTheme="minorHAnsi" w:hAnsiTheme="minorHAnsi"/>
                <w:b/>
                <w:iCs/>
                <w:sz w:val="18"/>
                <w:szCs w:val="18"/>
                <w:lang w:val="en-US"/>
              </w:rPr>
              <w:t>Strengthened capacities of institutions and mechanisms for the promotion of inclusiveness and participation in decision-making.</w:t>
            </w:r>
            <w:r w:rsidRPr="00BD511C">
              <w:rPr>
                <w:rFonts w:asciiTheme="minorHAnsi" w:hAnsiTheme="minorHAnsi"/>
                <w:iCs/>
                <w:sz w:val="18"/>
                <w:szCs w:val="18"/>
                <w:lang w:val="en-US"/>
              </w:rPr>
              <w:t xml:space="preserve"> </w:t>
            </w:r>
          </w:p>
          <w:p w:rsidR="005D24C3" w:rsidRPr="00705A53" w:rsidRDefault="005D24C3" w:rsidP="005D24C3">
            <w:pPr>
              <w:jc w:val="left"/>
              <w:rPr>
                <w:rFonts w:asciiTheme="minorHAnsi" w:hAnsiTheme="minorHAnsi"/>
                <w:b/>
                <w:sz w:val="18"/>
                <w:szCs w:val="18"/>
                <w:lang w:val="en-US"/>
              </w:rPr>
            </w:pPr>
          </w:p>
          <w:p w:rsidR="005D24C3" w:rsidRPr="00BD511C" w:rsidRDefault="005D24C3" w:rsidP="005D24C3">
            <w:pPr>
              <w:jc w:val="left"/>
              <w:rPr>
                <w:rFonts w:asciiTheme="minorHAnsi" w:hAnsiTheme="minorHAnsi"/>
                <w:sz w:val="18"/>
                <w:szCs w:val="18"/>
                <w:lang w:val="en-US"/>
              </w:rPr>
            </w:pPr>
          </w:p>
          <w:p w:rsidR="005D24C3" w:rsidRPr="00BD511C" w:rsidRDefault="005D24C3" w:rsidP="005D24C3">
            <w:pPr>
              <w:jc w:val="left"/>
              <w:rPr>
                <w:rFonts w:asciiTheme="minorHAnsi" w:hAnsiTheme="minorHAnsi"/>
                <w:b/>
                <w:i/>
                <w:sz w:val="18"/>
                <w:szCs w:val="18"/>
                <w:lang w:val="en-US"/>
              </w:rPr>
            </w:pPr>
            <w:r w:rsidRPr="00BD511C">
              <w:rPr>
                <w:rFonts w:asciiTheme="minorHAnsi" w:hAnsiTheme="minorHAnsi"/>
                <w:b/>
                <w:i/>
                <w:sz w:val="18"/>
                <w:szCs w:val="18"/>
                <w:lang w:val="en-US"/>
              </w:rPr>
              <w:t xml:space="preserve">Baseline: </w:t>
            </w:r>
            <w:r w:rsidRPr="00BD511C">
              <w:rPr>
                <w:rFonts w:asciiTheme="minorHAnsi" w:hAnsiTheme="minorHAnsi"/>
                <w:lang w:val="en-US"/>
              </w:rPr>
              <w:t xml:space="preserve"> </w:t>
            </w:r>
            <w:r w:rsidRPr="00BD511C">
              <w:rPr>
                <w:rFonts w:asciiTheme="minorHAnsi" w:hAnsiTheme="minorHAnsi"/>
                <w:b/>
                <w:i/>
                <w:sz w:val="18"/>
                <w:szCs w:val="18"/>
                <w:lang w:val="en-US"/>
              </w:rPr>
              <w:t>TBD (Data sources will be Terminal Evaluation and Terminal Report of DIP)</w:t>
            </w:r>
          </w:p>
          <w:p w:rsidR="005D24C3" w:rsidRPr="00705A53" w:rsidRDefault="005D24C3" w:rsidP="005D24C3">
            <w:pPr>
              <w:jc w:val="left"/>
              <w:rPr>
                <w:rFonts w:asciiTheme="minorHAnsi" w:hAnsiTheme="minorHAnsi"/>
                <w:sz w:val="18"/>
                <w:szCs w:val="18"/>
                <w:lang w:val="en-US"/>
              </w:rPr>
            </w:pPr>
            <w:r w:rsidRPr="00BD511C">
              <w:rPr>
                <w:rFonts w:asciiTheme="minorHAnsi" w:hAnsiTheme="minorHAnsi"/>
                <w:b/>
                <w:i/>
                <w:sz w:val="18"/>
                <w:szCs w:val="18"/>
                <w:lang w:val="en-US"/>
              </w:rPr>
              <w:t>Indicators</w:t>
            </w:r>
            <w:r w:rsidRPr="00BD511C">
              <w:rPr>
                <w:rFonts w:asciiTheme="minorHAnsi" w:hAnsiTheme="minorHAnsi"/>
                <w:i/>
                <w:sz w:val="18"/>
                <w:szCs w:val="18"/>
                <w:lang w:val="en-US"/>
              </w:rPr>
              <w:t>:</w:t>
            </w:r>
            <w:r w:rsidRPr="00BD511C">
              <w:rPr>
                <w:rFonts w:asciiTheme="minorHAnsi" w:hAnsiTheme="minorHAnsi"/>
                <w:sz w:val="18"/>
                <w:szCs w:val="18"/>
                <w:lang w:val="en-US"/>
              </w:rPr>
              <w:t xml:space="preserve"> </w:t>
            </w:r>
          </w:p>
          <w:p w:rsidR="005D24C3" w:rsidRPr="00BD511C" w:rsidRDefault="005D24C3" w:rsidP="005D24C3">
            <w:pPr>
              <w:pStyle w:val="ListParagraph"/>
              <w:numPr>
                <w:ilvl w:val="0"/>
                <w:numId w:val="8"/>
              </w:numPr>
              <w:rPr>
                <w:rFonts w:asciiTheme="minorHAnsi" w:hAnsiTheme="minorHAnsi"/>
                <w:i/>
                <w:sz w:val="18"/>
                <w:szCs w:val="18"/>
              </w:rPr>
            </w:pPr>
            <w:r w:rsidRPr="00BD511C">
              <w:rPr>
                <w:rFonts w:asciiTheme="minorHAnsi" w:hAnsiTheme="minorHAnsi"/>
                <w:i/>
                <w:sz w:val="18"/>
                <w:szCs w:val="18"/>
              </w:rPr>
              <w:t>Establishment of a functioning consultation fora of political parties</w:t>
            </w:r>
          </w:p>
          <w:p w:rsidR="005D24C3" w:rsidRPr="00BD511C" w:rsidRDefault="005D24C3" w:rsidP="005D24C3">
            <w:pPr>
              <w:pStyle w:val="ListParagraph"/>
              <w:numPr>
                <w:ilvl w:val="0"/>
                <w:numId w:val="8"/>
              </w:numPr>
              <w:rPr>
                <w:rFonts w:asciiTheme="minorHAnsi" w:hAnsiTheme="minorHAnsi"/>
                <w:i/>
                <w:sz w:val="18"/>
                <w:szCs w:val="18"/>
              </w:rPr>
            </w:pPr>
            <w:r w:rsidRPr="00BD511C">
              <w:rPr>
                <w:rFonts w:asciiTheme="minorHAnsi" w:hAnsiTheme="minorHAnsi"/>
                <w:i/>
                <w:sz w:val="18"/>
                <w:szCs w:val="18"/>
              </w:rPr>
              <w:t>Fully functional mechanisms in place for management of election related violence</w:t>
            </w:r>
          </w:p>
          <w:p w:rsidR="005D24C3" w:rsidRPr="00BD511C" w:rsidRDefault="005D24C3" w:rsidP="005D24C3">
            <w:pPr>
              <w:pStyle w:val="ListParagraph"/>
              <w:numPr>
                <w:ilvl w:val="0"/>
                <w:numId w:val="8"/>
              </w:numPr>
              <w:rPr>
                <w:rFonts w:asciiTheme="minorHAnsi" w:hAnsiTheme="minorHAnsi"/>
                <w:i/>
                <w:sz w:val="18"/>
                <w:szCs w:val="18"/>
              </w:rPr>
            </w:pPr>
            <w:r w:rsidRPr="00BD511C">
              <w:rPr>
                <w:rFonts w:asciiTheme="minorHAnsi" w:hAnsiTheme="minorHAnsi"/>
                <w:i/>
                <w:sz w:val="18"/>
                <w:szCs w:val="18"/>
              </w:rPr>
              <w:t>Mechanisms and systems in place to strengthen IGR</w:t>
            </w:r>
          </w:p>
          <w:p w:rsidR="005D24C3" w:rsidRPr="00BD511C" w:rsidRDefault="005D24C3" w:rsidP="005D24C3">
            <w:pPr>
              <w:rPr>
                <w:rFonts w:asciiTheme="minorHAnsi" w:hAnsiTheme="minorHAnsi"/>
                <w:i/>
                <w:sz w:val="18"/>
                <w:szCs w:val="18"/>
                <w:lang w:val="en-US"/>
              </w:rPr>
            </w:pPr>
            <w:r w:rsidRPr="00BD511C">
              <w:rPr>
                <w:rFonts w:asciiTheme="minorHAnsi" w:hAnsiTheme="minorHAnsi"/>
                <w:b/>
                <w:i/>
                <w:sz w:val="18"/>
                <w:szCs w:val="18"/>
                <w:lang w:val="en-US"/>
              </w:rPr>
              <w:t>Targets</w:t>
            </w:r>
            <w:r w:rsidRPr="00BD511C">
              <w:rPr>
                <w:rFonts w:asciiTheme="minorHAnsi" w:hAnsiTheme="minorHAnsi"/>
                <w:i/>
                <w:sz w:val="18"/>
                <w:szCs w:val="18"/>
                <w:lang w:val="en-US"/>
              </w:rPr>
              <w:t>:</w:t>
            </w:r>
            <w:r w:rsidRPr="00BD511C" w:rsidDel="0060185A">
              <w:rPr>
                <w:rFonts w:asciiTheme="minorHAnsi" w:hAnsiTheme="minorHAnsi"/>
                <w:i/>
                <w:sz w:val="18"/>
                <w:szCs w:val="18"/>
                <w:lang w:val="en-US"/>
              </w:rPr>
              <w:t xml:space="preserve"> </w:t>
            </w:r>
          </w:p>
          <w:p w:rsidR="005D24C3" w:rsidRPr="00BD511C" w:rsidRDefault="005D24C3" w:rsidP="005D24C3">
            <w:pPr>
              <w:pStyle w:val="ListParagraph"/>
              <w:numPr>
                <w:ilvl w:val="0"/>
                <w:numId w:val="9"/>
              </w:numPr>
              <w:rPr>
                <w:rFonts w:asciiTheme="minorHAnsi" w:hAnsiTheme="minorHAnsi"/>
                <w:sz w:val="18"/>
                <w:szCs w:val="18"/>
              </w:rPr>
            </w:pPr>
            <w:r w:rsidRPr="00705A53">
              <w:rPr>
                <w:rFonts w:asciiTheme="minorHAnsi" w:hAnsiTheme="minorHAnsi"/>
                <w:sz w:val="18"/>
                <w:szCs w:val="18"/>
              </w:rPr>
              <w:t>100 leaders of political parties</w:t>
            </w:r>
            <w:r>
              <w:rPr>
                <w:rFonts w:asciiTheme="minorHAnsi" w:hAnsiTheme="minorHAnsi"/>
                <w:sz w:val="18"/>
                <w:szCs w:val="18"/>
              </w:rPr>
              <w:t xml:space="preserve"> (at least 30 of them should be women leaders/members)</w:t>
            </w:r>
            <w:r w:rsidRPr="00705A53">
              <w:rPr>
                <w:rFonts w:asciiTheme="minorHAnsi" w:hAnsiTheme="minorHAnsi"/>
                <w:sz w:val="18"/>
                <w:szCs w:val="18"/>
              </w:rPr>
              <w:t xml:space="preserve"> trained and capacitated on election laws and Code of Conduct of political parties</w:t>
            </w:r>
          </w:p>
          <w:p w:rsidR="005D24C3" w:rsidRPr="00BD511C" w:rsidRDefault="005D24C3" w:rsidP="005D24C3">
            <w:pPr>
              <w:pStyle w:val="ListParagraph"/>
              <w:numPr>
                <w:ilvl w:val="0"/>
                <w:numId w:val="9"/>
              </w:numPr>
              <w:rPr>
                <w:rFonts w:asciiTheme="minorHAnsi" w:hAnsiTheme="minorHAnsi"/>
                <w:sz w:val="18"/>
                <w:szCs w:val="18"/>
              </w:rPr>
            </w:pPr>
            <w:r w:rsidRPr="00BD511C">
              <w:rPr>
                <w:rFonts w:asciiTheme="minorHAnsi" w:hAnsiTheme="minorHAnsi"/>
                <w:sz w:val="18"/>
                <w:szCs w:val="18"/>
              </w:rPr>
              <w:t>10% increase in the participation of the people particularly women</w:t>
            </w:r>
            <w:r>
              <w:rPr>
                <w:rFonts w:asciiTheme="minorHAnsi" w:hAnsiTheme="minorHAnsi"/>
                <w:sz w:val="18"/>
                <w:szCs w:val="18"/>
              </w:rPr>
              <w:t xml:space="preserve"> </w:t>
            </w:r>
            <w:r w:rsidRPr="00BD511C">
              <w:rPr>
                <w:rFonts w:asciiTheme="minorHAnsi" w:hAnsiTheme="minorHAnsi"/>
                <w:sz w:val="18"/>
                <w:szCs w:val="18"/>
              </w:rPr>
              <w:t>in the political/election process.</w:t>
            </w:r>
          </w:p>
          <w:p w:rsidR="005D24C3" w:rsidRPr="00BD511C" w:rsidRDefault="005D24C3" w:rsidP="005D24C3">
            <w:pPr>
              <w:pStyle w:val="ListParagraph"/>
              <w:numPr>
                <w:ilvl w:val="0"/>
                <w:numId w:val="9"/>
              </w:numPr>
              <w:rPr>
                <w:rFonts w:asciiTheme="minorHAnsi" w:hAnsiTheme="minorHAnsi"/>
                <w:sz w:val="18"/>
                <w:szCs w:val="18"/>
              </w:rPr>
            </w:pPr>
            <w:r w:rsidRPr="00BD511C">
              <w:rPr>
                <w:rFonts w:asciiTheme="minorHAnsi" w:hAnsiTheme="minorHAnsi"/>
                <w:sz w:val="18"/>
                <w:szCs w:val="18"/>
              </w:rPr>
              <w:t xml:space="preserve">Mechanisms and capacities in </w:t>
            </w:r>
            <w:r w:rsidRPr="00BD511C">
              <w:rPr>
                <w:rFonts w:asciiTheme="minorHAnsi" w:hAnsiTheme="minorHAnsi"/>
                <w:sz w:val="18"/>
                <w:szCs w:val="18"/>
              </w:rPr>
              <w:lastRenderedPageBreak/>
              <w:t xml:space="preserve">place to conduct of peaceful, fair and free election in the next national election </w:t>
            </w:r>
          </w:p>
          <w:p w:rsidR="005D24C3" w:rsidRPr="00BD511C" w:rsidRDefault="005D24C3" w:rsidP="005D24C3">
            <w:pPr>
              <w:pStyle w:val="ListParagraph"/>
              <w:numPr>
                <w:ilvl w:val="0"/>
                <w:numId w:val="9"/>
              </w:numPr>
              <w:rPr>
                <w:rFonts w:asciiTheme="minorHAnsi" w:hAnsiTheme="minorHAnsi"/>
                <w:sz w:val="18"/>
                <w:szCs w:val="18"/>
              </w:rPr>
            </w:pPr>
            <w:r w:rsidRPr="00BD511C">
              <w:rPr>
                <w:rFonts w:asciiTheme="minorHAnsi" w:hAnsiTheme="minorHAnsi"/>
                <w:sz w:val="18"/>
                <w:szCs w:val="18"/>
              </w:rPr>
              <w:t>IGR policy and institutional frameworks established and operational</w:t>
            </w:r>
          </w:p>
          <w:p w:rsidR="005D24C3" w:rsidRPr="00BD511C" w:rsidRDefault="005D24C3" w:rsidP="005D24C3">
            <w:pPr>
              <w:pStyle w:val="ListParagraph"/>
              <w:rPr>
                <w:rFonts w:asciiTheme="minorHAnsi" w:hAnsiTheme="minorHAnsi"/>
                <w:sz w:val="18"/>
                <w:szCs w:val="18"/>
              </w:rPr>
            </w:pPr>
          </w:p>
          <w:p w:rsidR="005D24C3" w:rsidRPr="00705A53" w:rsidRDefault="005D24C3" w:rsidP="005D24C3">
            <w:pPr>
              <w:jc w:val="left"/>
              <w:rPr>
                <w:rFonts w:asciiTheme="minorHAnsi" w:hAnsiTheme="minorHAnsi"/>
                <w:sz w:val="18"/>
                <w:szCs w:val="18"/>
                <w:lang w:val="en-US"/>
              </w:rPr>
            </w:pPr>
            <w:r w:rsidRPr="00705A53">
              <w:rPr>
                <w:rFonts w:asciiTheme="minorHAnsi" w:hAnsiTheme="minorHAnsi"/>
                <w:b/>
                <w:i/>
                <w:sz w:val="18"/>
                <w:szCs w:val="18"/>
                <w:lang w:val="en-US"/>
              </w:rPr>
              <w:t>Related CP outcome</w:t>
            </w:r>
            <w:r w:rsidRPr="00705A53">
              <w:rPr>
                <w:rFonts w:asciiTheme="minorHAnsi" w:hAnsiTheme="minorHAnsi"/>
                <w:i/>
                <w:sz w:val="18"/>
                <w:szCs w:val="18"/>
                <w:lang w:val="en-US"/>
              </w:rPr>
              <w:t>:</w:t>
            </w:r>
            <w:r w:rsidRPr="00705A53">
              <w:rPr>
                <w:rFonts w:asciiTheme="minorHAnsi" w:hAnsiTheme="minorHAnsi"/>
                <w:sz w:val="18"/>
                <w:szCs w:val="18"/>
                <w:lang w:val="en-US"/>
              </w:rPr>
              <w:t xml:space="preserve"> </w:t>
            </w:r>
            <w:r>
              <w:rPr>
                <w:rFonts w:asciiTheme="minorHAnsi" w:hAnsiTheme="minorHAnsi"/>
                <w:sz w:val="18"/>
                <w:szCs w:val="18"/>
                <w:lang w:val="en-US"/>
              </w:rPr>
              <w:t>N</w:t>
            </w:r>
            <w:r w:rsidRPr="00705A53">
              <w:rPr>
                <w:rFonts w:asciiTheme="minorHAnsi" w:hAnsiTheme="minorHAnsi"/>
                <w:sz w:val="18"/>
                <w:szCs w:val="18"/>
                <w:lang w:val="en-US"/>
              </w:rPr>
              <w:t>ational and sub-national actors utilize improved mechanisms that promote inclusiveness, participation, transparency, accountability and responsiveness in national development processes.</w:t>
            </w:r>
          </w:p>
        </w:tc>
        <w:tc>
          <w:tcPr>
            <w:tcW w:w="11621" w:type="dxa"/>
            <w:gridSpan w:val="31"/>
          </w:tcPr>
          <w:p w:rsidR="005D24C3" w:rsidRPr="00705A53" w:rsidRDefault="005D24C3" w:rsidP="005D24C3">
            <w:pPr>
              <w:spacing w:after="0"/>
              <w:jc w:val="left"/>
              <w:rPr>
                <w:rFonts w:asciiTheme="minorHAnsi" w:hAnsiTheme="minorHAnsi"/>
                <w:iCs/>
                <w:sz w:val="18"/>
                <w:szCs w:val="18"/>
                <w:lang w:val="en-US"/>
              </w:rPr>
            </w:pPr>
            <w:r w:rsidRPr="00705A53">
              <w:rPr>
                <w:rFonts w:asciiTheme="minorHAnsi" w:hAnsiTheme="minorHAnsi"/>
                <w:b/>
                <w:iCs/>
                <w:sz w:val="18"/>
                <w:szCs w:val="18"/>
                <w:lang w:val="en-US"/>
              </w:rPr>
              <w:lastRenderedPageBreak/>
              <w:t xml:space="preserve">1.1 </w:t>
            </w:r>
            <w:r w:rsidRPr="00705A53">
              <w:rPr>
                <w:rFonts w:asciiTheme="minorHAnsi" w:hAnsiTheme="minorHAnsi"/>
                <w:b/>
                <w:i/>
                <w:iCs/>
                <w:sz w:val="18"/>
                <w:szCs w:val="18"/>
                <w:lang w:val="en-US"/>
              </w:rPr>
              <w:t>Activity Result</w:t>
            </w:r>
            <w:r w:rsidRPr="00705A53">
              <w:rPr>
                <w:rFonts w:asciiTheme="minorHAnsi" w:hAnsiTheme="minorHAnsi"/>
                <w:i/>
                <w:iCs/>
                <w:sz w:val="18"/>
                <w:szCs w:val="18"/>
                <w:lang w:val="en-US"/>
              </w:rPr>
              <w:t>:</w:t>
            </w:r>
            <w:r w:rsidRPr="00705A53">
              <w:rPr>
                <w:rFonts w:asciiTheme="minorHAnsi" w:hAnsiTheme="minorHAnsi"/>
                <w:iCs/>
                <w:sz w:val="18"/>
                <w:szCs w:val="18"/>
                <w:lang w:val="en-US"/>
              </w:rPr>
              <w:t xml:space="preserve"> </w:t>
            </w:r>
            <w:r w:rsidRPr="00705A53">
              <w:rPr>
                <w:rFonts w:asciiTheme="minorHAnsi" w:hAnsiTheme="minorHAnsi"/>
                <w:b/>
                <w:iCs/>
                <w:sz w:val="18"/>
                <w:szCs w:val="18"/>
                <w:lang w:val="en-US"/>
              </w:rPr>
              <w:t>Improve political space and dialogue amongst relevant stakeholders on the electoral process</w:t>
            </w:r>
          </w:p>
          <w:p w:rsidR="005D24C3" w:rsidRPr="00705A53" w:rsidRDefault="005D24C3" w:rsidP="001D1EB8">
            <w:pPr>
              <w:tabs>
                <w:tab w:val="left" w:pos="4657"/>
              </w:tabs>
              <w:jc w:val="left"/>
              <w:rPr>
                <w:rFonts w:asciiTheme="minorHAnsi" w:hAnsiTheme="minorHAnsi"/>
                <w:sz w:val="18"/>
                <w:szCs w:val="18"/>
                <w:lang w:val="en-US"/>
              </w:rPr>
            </w:pPr>
            <w:r w:rsidRPr="00705A53">
              <w:rPr>
                <w:rFonts w:asciiTheme="minorHAnsi" w:hAnsiTheme="minorHAnsi"/>
                <w:b/>
                <w:i/>
                <w:iCs/>
                <w:sz w:val="18"/>
                <w:szCs w:val="18"/>
                <w:lang w:val="en-US"/>
              </w:rPr>
              <w:t>Actions:</w:t>
            </w:r>
            <w:r w:rsidR="001D1EB8">
              <w:rPr>
                <w:rFonts w:asciiTheme="minorHAnsi" w:hAnsiTheme="minorHAnsi"/>
                <w:b/>
                <w:i/>
                <w:iCs/>
                <w:sz w:val="18"/>
                <w:szCs w:val="18"/>
                <w:lang w:val="en-US"/>
              </w:rPr>
              <w:tab/>
            </w:r>
          </w:p>
        </w:tc>
      </w:tr>
      <w:tr w:rsidR="005D24C3" w:rsidRPr="00705A53" w:rsidTr="005D24C3">
        <w:trPr>
          <w:cantSplit/>
          <w:trHeight w:val="317"/>
        </w:trPr>
        <w:tc>
          <w:tcPr>
            <w:tcW w:w="3051" w:type="dxa"/>
            <w:vMerge/>
          </w:tcPr>
          <w:p w:rsidR="005D24C3" w:rsidRPr="00705A53" w:rsidRDefault="005D24C3" w:rsidP="005D24C3">
            <w:pPr>
              <w:jc w:val="left"/>
              <w:rPr>
                <w:rFonts w:asciiTheme="minorHAnsi" w:hAnsiTheme="minorHAnsi"/>
                <w:b/>
                <w:sz w:val="18"/>
                <w:szCs w:val="18"/>
                <w:lang w:val="en-US"/>
              </w:rPr>
            </w:pPr>
          </w:p>
        </w:tc>
        <w:tc>
          <w:tcPr>
            <w:tcW w:w="4019" w:type="dxa"/>
            <w:gridSpan w:val="3"/>
          </w:tcPr>
          <w:p w:rsidR="005D24C3" w:rsidRPr="00705A53" w:rsidRDefault="005D24C3" w:rsidP="005D24C3">
            <w:pPr>
              <w:jc w:val="left"/>
              <w:rPr>
                <w:rFonts w:asciiTheme="minorHAnsi" w:hAnsiTheme="minorHAnsi"/>
                <w:iCs/>
                <w:sz w:val="18"/>
                <w:szCs w:val="18"/>
                <w:lang w:val="en-US"/>
              </w:rPr>
            </w:pPr>
            <w:r w:rsidRPr="00705A53">
              <w:rPr>
                <w:rFonts w:asciiTheme="minorHAnsi" w:hAnsiTheme="minorHAnsi"/>
                <w:iCs/>
                <w:sz w:val="18"/>
                <w:szCs w:val="18"/>
                <w:lang w:val="en-US"/>
              </w:rPr>
              <w:t>1.1.1 Facilitate political parties consultations/dialogue</w:t>
            </w:r>
            <w:r>
              <w:rPr>
                <w:rFonts w:asciiTheme="minorHAnsi" w:hAnsiTheme="minorHAnsi"/>
                <w:iCs/>
                <w:sz w:val="18"/>
                <w:szCs w:val="18"/>
                <w:lang w:val="en-US"/>
              </w:rPr>
              <w:t xml:space="preserve"> at federal and regional levels</w:t>
            </w:r>
          </w:p>
        </w:tc>
        <w:tc>
          <w:tcPr>
            <w:tcW w:w="844" w:type="dxa"/>
            <w:gridSpan w:val="4"/>
          </w:tcPr>
          <w:p w:rsidR="005D24C3" w:rsidRPr="00705A53" w:rsidRDefault="005D24C3" w:rsidP="005D24C3">
            <w:pPr>
              <w:jc w:val="left"/>
              <w:rPr>
                <w:rFonts w:asciiTheme="minorHAnsi" w:hAnsiTheme="minorHAnsi"/>
                <w:sz w:val="18"/>
                <w:szCs w:val="18"/>
                <w:lang w:val="en-US"/>
              </w:rPr>
            </w:pPr>
          </w:p>
        </w:tc>
        <w:tc>
          <w:tcPr>
            <w:tcW w:w="845" w:type="dxa"/>
            <w:gridSpan w:val="4"/>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5, 000</w:t>
            </w:r>
          </w:p>
        </w:tc>
        <w:tc>
          <w:tcPr>
            <w:tcW w:w="849" w:type="dxa"/>
            <w:gridSpan w:val="5"/>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1</w:t>
            </w:r>
            <w:r>
              <w:rPr>
                <w:rFonts w:asciiTheme="minorHAnsi" w:hAnsiTheme="minorHAnsi"/>
                <w:sz w:val="18"/>
                <w:szCs w:val="18"/>
                <w:lang w:val="en-US"/>
              </w:rPr>
              <w:t>0</w:t>
            </w:r>
            <w:r w:rsidRPr="00705A53">
              <w:rPr>
                <w:rFonts w:asciiTheme="minorHAnsi" w:hAnsiTheme="minorHAnsi"/>
                <w:sz w:val="18"/>
                <w:szCs w:val="18"/>
                <w:lang w:val="en-US"/>
              </w:rPr>
              <w:t>,000</w:t>
            </w:r>
          </w:p>
        </w:tc>
        <w:tc>
          <w:tcPr>
            <w:tcW w:w="85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 xml:space="preserve">10, </w:t>
            </w:r>
            <w:r w:rsidRPr="00705A53">
              <w:rPr>
                <w:rFonts w:asciiTheme="minorHAnsi" w:hAnsiTheme="minorHAnsi"/>
                <w:sz w:val="18"/>
                <w:szCs w:val="18"/>
                <w:lang w:val="en-US"/>
              </w:rPr>
              <w:t>000</w:t>
            </w:r>
          </w:p>
        </w:tc>
        <w:tc>
          <w:tcPr>
            <w:tcW w:w="916" w:type="dxa"/>
            <w:gridSpan w:val="3"/>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NEBE</w:t>
            </w:r>
          </w:p>
        </w:tc>
        <w:tc>
          <w:tcPr>
            <w:tcW w:w="1503" w:type="dxa"/>
            <w:gridSpan w:val="3"/>
          </w:tcPr>
          <w:p w:rsidR="005D24C3" w:rsidRPr="00705A53" w:rsidRDefault="005D24C3" w:rsidP="005D24C3">
            <w:pPr>
              <w:jc w:val="left"/>
              <w:rPr>
                <w:rFonts w:asciiTheme="minorHAnsi" w:hAnsiTheme="minorHAnsi"/>
                <w:sz w:val="18"/>
                <w:szCs w:val="18"/>
                <w:lang w:val="en-US"/>
              </w:rPr>
            </w:pPr>
          </w:p>
        </w:tc>
        <w:tc>
          <w:tcPr>
            <w:tcW w:w="847" w:type="dxa"/>
            <w:gridSpan w:val="5"/>
          </w:tcPr>
          <w:p w:rsidR="005D24C3" w:rsidRPr="00705A53" w:rsidRDefault="005D24C3" w:rsidP="005D24C3">
            <w:pPr>
              <w:jc w:val="left"/>
              <w:rPr>
                <w:rFonts w:asciiTheme="minorHAnsi" w:hAnsiTheme="minorHAnsi"/>
                <w:sz w:val="18"/>
                <w:szCs w:val="18"/>
                <w:lang w:val="en-US"/>
              </w:rPr>
            </w:pPr>
          </w:p>
        </w:tc>
        <w:tc>
          <w:tcPr>
            <w:tcW w:w="94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25</w:t>
            </w:r>
            <w:r w:rsidRPr="00705A53">
              <w:rPr>
                <w:rFonts w:asciiTheme="minorHAnsi" w:hAnsiTheme="minorHAnsi"/>
                <w:sz w:val="18"/>
                <w:szCs w:val="18"/>
                <w:lang w:val="en-US"/>
              </w:rPr>
              <w:t>,000</w:t>
            </w:r>
          </w:p>
        </w:tc>
      </w:tr>
      <w:tr w:rsidR="005D24C3" w:rsidRPr="00705A53" w:rsidTr="005D24C3">
        <w:trPr>
          <w:cantSplit/>
          <w:trHeight w:val="555"/>
        </w:trPr>
        <w:tc>
          <w:tcPr>
            <w:tcW w:w="3051" w:type="dxa"/>
            <w:vMerge/>
          </w:tcPr>
          <w:p w:rsidR="005D24C3" w:rsidRPr="00705A53" w:rsidRDefault="005D24C3" w:rsidP="005D24C3">
            <w:pPr>
              <w:jc w:val="left"/>
              <w:rPr>
                <w:rFonts w:asciiTheme="minorHAnsi" w:hAnsiTheme="minorHAnsi"/>
                <w:b/>
                <w:sz w:val="18"/>
                <w:szCs w:val="18"/>
                <w:lang w:val="en-US"/>
              </w:rPr>
            </w:pPr>
          </w:p>
        </w:tc>
        <w:tc>
          <w:tcPr>
            <w:tcW w:w="4019" w:type="dxa"/>
            <w:gridSpan w:val="3"/>
          </w:tcPr>
          <w:p w:rsidR="005D24C3" w:rsidRPr="00705A53" w:rsidRDefault="005D24C3" w:rsidP="005D24C3">
            <w:pPr>
              <w:jc w:val="left"/>
              <w:rPr>
                <w:rFonts w:asciiTheme="minorHAnsi" w:hAnsiTheme="minorHAnsi"/>
                <w:iCs/>
                <w:sz w:val="18"/>
                <w:szCs w:val="18"/>
                <w:lang w:val="en-US"/>
              </w:rPr>
            </w:pPr>
            <w:r w:rsidRPr="00705A53">
              <w:rPr>
                <w:rFonts w:asciiTheme="minorHAnsi" w:hAnsiTheme="minorHAnsi"/>
                <w:iCs/>
                <w:sz w:val="18"/>
                <w:szCs w:val="18"/>
                <w:lang w:val="en-US"/>
              </w:rPr>
              <w:t>1.1.2 Provide training to political parties on electoral law and Code of Conduct</w:t>
            </w:r>
          </w:p>
        </w:tc>
        <w:tc>
          <w:tcPr>
            <w:tcW w:w="844" w:type="dxa"/>
            <w:gridSpan w:val="4"/>
          </w:tcPr>
          <w:p w:rsidR="005D24C3" w:rsidRPr="00705A53" w:rsidRDefault="005D24C3" w:rsidP="005D24C3">
            <w:pPr>
              <w:jc w:val="left"/>
              <w:rPr>
                <w:rFonts w:asciiTheme="minorHAnsi" w:hAnsiTheme="minorHAnsi"/>
                <w:sz w:val="18"/>
                <w:szCs w:val="18"/>
                <w:lang w:val="en-US"/>
              </w:rPr>
            </w:pPr>
          </w:p>
        </w:tc>
        <w:tc>
          <w:tcPr>
            <w:tcW w:w="845" w:type="dxa"/>
            <w:gridSpan w:val="4"/>
          </w:tcPr>
          <w:p w:rsidR="005D24C3" w:rsidRPr="00705A53" w:rsidRDefault="005D24C3" w:rsidP="005D24C3">
            <w:pPr>
              <w:jc w:val="left"/>
              <w:rPr>
                <w:rFonts w:asciiTheme="minorHAnsi" w:hAnsiTheme="minorHAnsi"/>
                <w:sz w:val="18"/>
                <w:szCs w:val="18"/>
                <w:lang w:val="en-US"/>
              </w:rPr>
            </w:pPr>
          </w:p>
        </w:tc>
        <w:tc>
          <w:tcPr>
            <w:tcW w:w="849" w:type="dxa"/>
            <w:gridSpan w:val="5"/>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10,000</w:t>
            </w:r>
          </w:p>
        </w:tc>
        <w:tc>
          <w:tcPr>
            <w:tcW w:w="85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20</w:t>
            </w:r>
            <w:r w:rsidRPr="00705A53">
              <w:rPr>
                <w:rFonts w:asciiTheme="minorHAnsi" w:hAnsiTheme="minorHAnsi"/>
                <w:sz w:val="18"/>
                <w:szCs w:val="18"/>
                <w:lang w:val="en-US"/>
              </w:rPr>
              <w:t>,000</w:t>
            </w:r>
          </w:p>
        </w:tc>
        <w:tc>
          <w:tcPr>
            <w:tcW w:w="916" w:type="dxa"/>
            <w:gridSpan w:val="3"/>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NEBE</w:t>
            </w:r>
          </w:p>
        </w:tc>
        <w:tc>
          <w:tcPr>
            <w:tcW w:w="1503" w:type="dxa"/>
            <w:gridSpan w:val="3"/>
          </w:tcPr>
          <w:p w:rsidR="005D24C3" w:rsidRPr="00705A53" w:rsidRDefault="005D24C3" w:rsidP="005D24C3">
            <w:pPr>
              <w:jc w:val="left"/>
              <w:rPr>
                <w:rFonts w:asciiTheme="minorHAnsi" w:hAnsiTheme="minorHAnsi"/>
                <w:sz w:val="18"/>
                <w:szCs w:val="18"/>
                <w:lang w:val="en-US"/>
              </w:rPr>
            </w:pPr>
          </w:p>
        </w:tc>
        <w:tc>
          <w:tcPr>
            <w:tcW w:w="847" w:type="dxa"/>
            <w:gridSpan w:val="5"/>
          </w:tcPr>
          <w:p w:rsidR="005D24C3" w:rsidRPr="00705A53" w:rsidRDefault="005D24C3" w:rsidP="005D24C3">
            <w:pPr>
              <w:jc w:val="left"/>
              <w:rPr>
                <w:rFonts w:asciiTheme="minorHAnsi" w:hAnsiTheme="minorHAnsi"/>
                <w:sz w:val="18"/>
                <w:szCs w:val="18"/>
                <w:lang w:val="en-US"/>
              </w:rPr>
            </w:pPr>
          </w:p>
        </w:tc>
        <w:tc>
          <w:tcPr>
            <w:tcW w:w="94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30</w:t>
            </w:r>
            <w:r w:rsidRPr="00705A53">
              <w:rPr>
                <w:rFonts w:asciiTheme="minorHAnsi" w:hAnsiTheme="minorHAnsi"/>
                <w:sz w:val="18"/>
                <w:szCs w:val="18"/>
                <w:lang w:val="en-US"/>
              </w:rPr>
              <w:t>,000</w:t>
            </w:r>
          </w:p>
        </w:tc>
      </w:tr>
      <w:tr w:rsidR="005D24C3" w:rsidRPr="00705A53" w:rsidTr="005D24C3">
        <w:trPr>
          <w:cantSplit/>
          <w:trHeight w:val="550"/>
        </w:trPr>
        <w:tc>
          <w:tcPr>
            <w:tcW w:w="3051" w:type="dxa"/>
            <w:vMerge/>
          </w:tcPr>
          <w:p w:rsidR="005D24C3" w:rsidRPr="00705A53" w:rsidRDefault="005D24C3" w:rsidP="005D24C3">
            <w:pPr>
              <w:jc w:val="left"/>
              <w:rPr>
                <w:rFonts w:asciiTheme="minorHAnsi" w:hAnsiTheme="minorHAnsi"/>
                <w:b/>
                <w:sz w:val="18"/>
                <w:szCs w:val="18"/>
                <w:lang w:val="en-US"/>
              </w:rPr>
            </w:pPr>
          </w:p>
        </w:tc>
        <w:tc>
          <w:tcPr>
            <w:tcW w:w="4019" w:type="dxa"/>
            <w:gridSpan w:val="3"/>
          </w:tcPr>
          <w:p w:rsidR="005D24C3" w:rsidRPr="00705A53" w:rsidRDefault="005D24C3" w:rsidP="005D24C3">
            <w:pPr>
              <w:jc w:val="left"/>
              <w:rPr>
                <w:rFonts w:asciiTheme="minorHAnsi" w:hAnsiTheme="minorHAnsi"/>
                <w:iCs/>
                <w:sz w:val="18"/>
                <w:szCs w:val="18"/>
                <w:lang w:val="en-US"/>
              </w:rPr>
            </w:pPr>
            <w:r w:rsidRPr="00705A53">
              <w:rPr>
                <w:rFonts w:asciiTheme="minorHAnsi" w:hAnsiTheme="minorHAnsi"/>
                <w:sz w:val="18"/>
                <w:szCs w:val="18"/>
                <w:lang w:val="en-US"/>
              </w:rPr>
              <w:t>1.1.3 Conduct integrated civic education programs covering human rights</w:t>
            </w:r>
            <w:r>
              <w:rPr>
                <w:rFonts w:asciiTheme="minorHAnsi" w:hAnsiTheme="minorHAnsi"/>
                <w:sz w:val="18"/>
                <w:szCs w:val="18"/>
                <w:lang w:val="en-US"/>
              </w:rPr>
              <w:t xml:space="preserve"> (including rights of women and girls) and</w:t>
            </w:r>
            <w:r w:rsidRPr="00705A53">
              <w:rPr>
                <w:rFonts w:asciiTheme="minorHAnsi" w:hAnsiTheme="minorHAnsi"/>
                <w:sz w:val="18"/>
                <w:szCs w:val="18"/>
                <w:lang w:val="en-US"/>
              </w:rPr>
              <w:t xml:space="preserve"> ethics and voter education </w:t>
            </w:r>
          </w:p>
        </w:tc>
        <w:tc>
          <w:tcPr>
            <w:tcW w:w="844" w:type="dxa"/>
            <w:gridSpan w:val="4"/>
          </w:tcPr>
          <w:p w:rsidR="005D24C3" w:rsidRPr="00705A53" w:rsidRDefault="005D24C3" w:rsidP="005D24C3">
            <w:pPr>
              <w:jc w:val="left"/>
              <w:rPr>
                <w:rFonts w:asciiTheme="minorHAnsi" w:hAnsiTheme="minorHAnsi"/>
                <w:sz w:val="18"/>
                <w:szCs w:val="18"/>
                <w:lang w:val="en-US"/>
              </w:rPr>
            </w:pPr>
          </w:p>
        </w:tc>
        <w:tc>
          <w:tcPr>
            <w:tcW w:w="845" w:type="dxa"/>
            <w:gridSpan w:val="4"/>
          </w:tcPr>
          <w:p w:rsidR="005D24C3" w:rsidRPr="00705A53" w:rsidRDefault="005D24C3" w:rsidP="005D24C3">
            <w:pPr>
              <w:jc w:val="left"/>
              <w:rPr>
                <w:rFonts w:asciiTheme="minorHAnsi" w:hAnsiTheme="minorHAnsi"/>
                <w:sz w:val="18"/>
                <w:szCs w:val="18"/>
                <w:lang w:val="en-US"/>
              </w:rPr>
            </w:pPr>
          </w:p>
        </w:tc>
        <w:tc>
          <w:tcPr>
            <w:tcW w:w="849" w:type="dxa"/>
            <w:gridSpan w:val="5"/>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10,000</w:t>
            </w:r>
          </w:p>
        </w:tc>
        <w:tc>
          <w:tcPr>
            <w:tcW w:w="85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1</w:t>
            </w:r>
            <w:r w:rsidRPr="00705A53">
              <w:rPr>
                <w:rFonts w:asciiTheme="minorHAnsi" w:hAnsiTheme="minorHAnsi"/>
                <w:sz w:val="18"/>
                <w:szCs w:val="18"/>
                <w:lang w:val="en-US"/>
              </w:rPr>
              <w:t>0,000</w:t>
            </w:r>
          </w:p>
        </w:tc>
        <w:tc>
          <w:tcPr>
            <w:tcW w:w="916" w:type="dxa"/>
            <w:gridSpan w:val="3"/>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NEBE</w:t>
            </w:r>
          </w:p>
        </w:tc>
        <w:tc>
          <w:tcPr>
            <w:tcW w:w="1503" w:type="dxa"/>
            <w:gridSpan w:val="3"/>
          </w:tcPr>
          <w:p w:rsidR="005D24C3" w:rsidRPr="00705A53" w:rsidRDefault="005D24C3" w:rsidP="005D24C3">
            <w:pPr>
              <w:jc w:val="left"/>
              <w:rPr>
                <w:rFonts w:asciiTheme="minorHAnsi" w:hAnsiTheme="minorHAnsi"/>
                <w:sz w:val="18"/>
                <w:szCs w:val="18"/>
                <w:lang w:val="en-US"/>
              </w:rPr>
            </w:pPr>
          </w:p>
        </w:tc>
        <w:tc>
          <w:tcPr>
            <w:tcW w:w="847" w:type="dxa"/>
            <w:gridSpan w:val="5"/>
          </w:tcPr>
          <w:p w:rsidR="005D24C3" w:rsidRPr="00705A53" w:rsidRDefault="005D24C3" w:rsidP="005D24C3">
            <w:pPr>
              <w:jc w:val="left"/>
              <w:rPr>
                <w:rFonts w:asciiTheme="minorHAnsi" w:hAnsiTheme="minorHAnsi"/>
                <w:sz w:val="18"/>
                <w:szCs w:val="18"/>
                <w:lang w:val="en-US"/>
              </w:rPr>
            </w:pPr>
          </w:p>
        </w:tc>
        <w:tc>
          <w:tcPr>
            <w:tcW w:w="944" w:type="dxa"/>
            <w:gridSpan w:val="2"/>
          </w:tcPr>
          <w:p w:rsidR="005D24C3" w:rsidRDefault="005704D5" w:rsidP="005D24C3">
            <w:pPr>
              <w:jc w:val="left"/>
              <w:rPr>
                <w:rFonts w:asciiTheme="minorHAnsi" w:hAnsiTheme="minorHAnsi"/>
                <w:sz w:val="18"/>
                <w:szCs w:val="18"/>
                <w:lang w:val="en-US"/>
              </w:rPr>
            </w:pPr>
            <w:r>
              <w:rPr>
                <w:rFonts w:asciiTheme="minorHAnsi" w:hAnsiTheme="minorHAnsi"/>
                <w:sz w:val="18"/>
                <w:szCs w:val="18"/>
                <w:lang w:val="en-US"/>
              </w:rPr>
              <w:t>20,000</w:t>
            </w:r>
          </w:p>
          <w:p w:rsidR="00346CE3" w:rsidRPr="00705A53" w:rsidRDefault="00346CE3" w:rsidP="005D24C3">
            <w:pPr>
              <w:jc w:val="left"/>
              <w:rPr>
                <w:rFonts w:asciiTheme="minorHAnsi" w:hAnsiTheme="minorHAnsi"/>
                <w:sz w:val="18"/>
                <w:szCs w:val="18"/>
                <w:lang w:val="en-US"/>
              </w:rPr>
            </w:pPr>
          </w:p>
        </w:tc>
      </w:tr>
      <w:tr w:rsidR="005D24C3" w:rsidRPr="00705A53" w:rsidTr="005D24C3">
        <w:trPr>
          <w:cantSplit/>
          <w:trHeight w:val="261"/>
        </w:trPr>
        <w:tc>
          <w:tcPr>
            <w:tcW w:w="3051" w:type="dxa"/>
            <w:vMerge/>
          </w:tcPr>
          <w:p w:rsidR="005D24C3" w:rsidRPr="00705A53" w:rsidRDefault="005D24C3" w:rsidP="005D24C3">
            <w:pPr>
              <w:jc w:val="left"/>
              <w:rPr>
                <w:rFonts w:asciiTheme="minorHAnsi" w:hAnsiTheme="minorHAnsi"/>
                <w:b/>
                <w:sz w:val="18"/>
                <w:szCs w:val="18"/>
                <w:lang w:val="en-US"/>
              </w:rPr>
            </w:pPr>
          </w:p>
        </w:tc>
        <w:tc>
          <w:tcPr>
            <w:tcW w:w="4019" w:type="dxa"/>
            <w:gridSpan w:val="3"/>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 xml:space="preserve">1.1.4 Provide voter education to youth, </w:t>
            </w:r>
            <w:r>
              <w:rPr>
                <w:rFonts w:asciiTheme="minorHAnsi" w:hAnsiTheme="minorHAnsi"/>
                <w:sz w:val="18"/>
                <w:szCs w:val="18"/>
                <w:lang w:val="en-US"/>
              </w:rPr>
              <w:t>women</w:t>
            </w:r>
            <w:r w:rsidRPr="00705A53">
              <w:rPr>
                <w:rFonts w:asciiTheme="minorHAnsi" w:hAnsiTheme="minorHAnsi"/>
                <w:sz w:val="18"/>
                <w:szCs w:val="18"/>
                <w:lang w:val="en-US"/>
              </w:rPr>
              <w:t xml:space="preserve"> and other marginali</w:t>
            </w:r>
            <w:r>
              <w:rPr>
                <w:rFonts w:asciiTheme="minorHAnsi" w:hAnsiTheme="minorHAnsi"/>
                <w:sz w:val="18"/>
                <w:szCs w:val="18"/>
                <w:lang w:val="en-US"/>
              </w:rPr>
              <w:t>z</w:t>
            </w:r>
            <w:r w:rsidRPr="00705A53">
              <w:rPr>
                <w:rFonts w:asciiTheme="minorHAnsi" w:hAnsiTheme="minorHAnsi"/>
                <w:sz w:val="18"/>
                <w:szCs w:val="18"/>
                <w:lang w:val="en-US"/>
              </w:rPr>
              <w:t>ed groups</w:t>
            </w:r>
          </w:p>
        </w:tc>
        <w:tc>
          <w:tcPr>
            <w:tcW w:w="844" w:type="dxa"/>
            <w:gridSpan w:val="4"/>
          </w:tcPr>
          <w:p w:rsidR="005D24C3" w:rsidRPr="00705A53" w:rsidRDefault="005D24C3" w:rsidP="005D24C3">
            <w:pPr>
              <w:jc w:val="left"/>
              <w:rPr>
                <w:rFonts w:asciiTheme="minorHAnsi" w:hAnsiTheme="minorHAnsi"/>
                <w:sz w:val="18"/>
                <w:szCs w:val="18"/>
                <w:lang w:val="en-US"/>
              </w:rPr>
            </w:pPr>
          </w:p>
        </w:tc>
        <w:tc>
          <w:tcPr>
            <w:tcW w:w="845" w:type="dxa"/>
            <w:gridSpan w:val="4"/>
          </w:tcPr>
          <w:p w:rsidR="005D24C3" w:rsidRPr="00705A53" w:rsidRDefault="005D24C3" w:rsidP="005D24C3">
            <w:pPr>
              <w:jc w:val="left"/>
              <w:rPr>
                <w:rFonts w:asciiTheme="minorHAnsi" w:hAnsiTheme="minorHAnsi"/>
                <w:sz w:val="18"/>
                <w:szCs w:val="18"/>
                <w:lang w:val="en-US"/>
              </w:rPr>
            </w:pPr>
          </w:p>
        </w:tc>
        <w:tc>
          <w:tcPr>
            <w:tcW w:w="849" w:type="dxa"/>
            <w:gridSpan w:val="5"/>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10</w:t>
            </w:r>
            <w:r w:rsidRPr="00705A53">
              <w:rPr>
                <w:rFonts w:asciiTheme="minorHAnsi" w:hAnsiTheme="minorHAnsi"/>
                <w:sz w:val="18"/>
                <w:szCs w:val="18"/>
                <w:lang w:val="en-US"/>
              </w:rPr>
              <w:t>,000</w:t>
            </w:r>
          </w:p>
        </w:tc>
        <w:tc>
          <w:tcPr>
            <w:tcW w:w="85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20,000</w:t>
            </w:r>
          </w:p>
        </w:tc>
        <w:tc>
          <w:tcPr>
            <w:tcW w:w="916" w:type="dxa"/>
            <w:gridSpan w:val="3"/>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NEBE</w:t>
            </w:r>
          </w:p>
        </w:tc>
        <w:tc>
          <w:tcPr>
            <w:tcW w:w="1503" w:type="dxa"/>
            <w:gridSpan w:val="3"/>
          </w:tcPr>
          <w:p w:rsidR="005D24C3" w:rsidRPr="00705A53" w:rsidRDefault="005D24C3" w:rsidP="005D24C3">
            <w:pPr>
              <w:jc w:val="left"/>
              <w:rPr>
                <w:rFonts w:asciiTheme="minorHAnsi" w:hAnsiTheme="minorHAnsi"/>
                <w:sz w:val="18"/>
                <w:szCs w:val="18"/>
                <w:lang w:val="en-US"/>
              </w:rPr>
            </w:pPr>
          </w:p>
        </w:tc>
        <w:tc>
          <w:tcPr>
            <w:tcW w:w="847" w:type="dxa"/>
            <w:gridSpan w:val="5"/>
          </w:tcPr>
          <w:p w:rsidR="005D24C3" w:rsidRPr="00705A53" w:rsidRDefault="005D24C3" w:rsidP="005D24C3">
            <w:pPr>
              <w:jc w:val="left"/>
              <w:rPr>
                <w:rFonts w:asciiTheme="minorHAnsi" w:hAnsiTheme="minorHAnsi"/>
                <w:sz w:val="18"/>
                <w:szCs w:val="18"/>
                <w:lang w:val="en-US"/>
              </w:rPr>
            </w:pPr>
          </w:p>
        </w:tc>
        <w:tc>
          <w:tcPr>
            <w:tcW w:w="94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3</w:t>
            </w:r>
            <w:r w:rsidRPr="00705A53">
              <w:rPr>
                <w:rFonts w:asciiTheme="minorHAnsi" w:hAnsiTheme="minorHAnsi"/>
                <w:sz w:val="18"/>
                <w:szCs w:val="18"/>
                <w:lang w:val="en-US"/>
              </w:rPr>
              <w:t>0,000</w:t>
            </w:r>
          </w:p>
        </w:tc>
      </w:tr>
      <w:tr w:rsidR="005D24C3" w:rsidRPr="00705A53" w:rsidTr="005D24C3">
        <w:trPr>
          <w:cantSplit/>
          <w:trHeight w:val="275"/>
        </w:trPr>
        <w:tc>
          <w:tcPr>
            <w:tcW w:w="3051" w:type="dxa"/>
            <w:vMerge/>
          </w:tcPr>
          <w:p w:rsidR="005D24C3" w:rsidRPr="00705A53" w:rsidRDefault="005D24C3" w:rsidP="005D24C3">
            <w:pPr>
              <w:jc w:val="left"/>
              <w:rPr>
                <w:rFonts w:asciiTheme="minorHAnsi" w:hAnsiTheme="minorHAnsi"/>
                <w:b/>
                <w:sz w:val="18"/>
                <w:szCs w:val="18"/>
                <w:lang w:val="en-US"/>
              </w:rPr>
            </w:pPr>
          </w:p>
        </w:tc>
        <w:tc>
          <w:tcPr>
            <w:tcW w:w="4019" w:type="dxa"/>
            <w:gridSpan w:val="3"/>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iCs/>
                <w:sz w:val="18"/>
                <w:szCs w:val="18"/>
                <w:lang w:val="en-US"/>
              </w:rPr>
              <w:t>1.1.5 Undertake electoral boundary delimitation</w:t>
            </w:r>
          </w:p>
        </w:tc>
        <w:tc>
          <w:tcPr>
            <w:tcW w:w="844" w:type="dxa"/>
            <w:gridSpan w:val="4"/>
          </w:tcPr>
          <w:p w:rsidR="005D24C3" w:rsidRPr="00705A53" w:rsidRDefault="005D24C3" w:rsidP="005D24C3">
            <w:pPr>
              <w:jc w:val="left"/>
              <w:rPr>
                <w:rFonts w:asciiTheme="minorHAnsi" w:hAnsiTheme="minorHAnsi"/>
                <w:sz w:val="18"/>
                <w:szCs w:val="18"/>
                <w:lang w:val="en-US"/>
              </w:rPr>
            </w:pPr>
          </w:p>
        </w:tc>
        <w:tc>
          <w:tcPr>
            <w:tcW w:w="845" w:type="dxa"/>
            <w:gridSpan w:val="4"/>
          </w:tcPr>
          <w:p w:rsidR="005D24C3" w:rsidRPr="00705A53" w:rsidRDefault="005D24C3" w:rsidP="005D24C3">
            <w:pPr>
              <w:jc w:val="left"/>
              <w:rPr>
                <w:rFonts w:asciiTheme="minorHAnsi" w:hAnsiTheme="minorHAnsi"/>
                <w:sz w:val="18"/>
                <w:szCs w:val="18"/>
                <w:lang w:val="en-US"/>
              </w:rPr>
            </w:pPr>
          </w:p>
        </w:tc>
        <w:tc>
          <w:tcPr>
            <w:tcW w:w="849" w:type="dxa"/>
            <w:gridSpan w:val="5"/>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25</w:t>
            </w:r>
            <w:r w:rsidRPr="00705A53">
              <w:rPr>
                <w:rFonts w:asciiTheme="minorHAnsi" w:hAnsiTheme="minorHAnsi"/>
                <w:sz w:val="18"/>
                <w:szCs w:val="18"/>
                <w:lang w:val="en-US"/>
              </w:rPr>
              <w:t>,000</w:t>
            </w:r>
          </w:p>
        </w:tc>
        <w:tc>
          <w:tcPr>
            <w:tcW w:w="85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50</w:t>
            </w:r>
            <w:r w:rsidRPr="00705A53">
              <w:rPr>
                <w:rFonts w:asciiTheme="minorHAnsi" w:hAnsiTheme="minorHAnsi"/>
                <w:sz w:val="18"/>
                <w:szCs w:val="18"/>
                <w:lang w:val="en-US"/>
              </w:rPr>
              <w:t>,000</w:t>
            </w:r>
          </w:p>
        </w:tc>
        <w:tc>
          <w:tcPr>
            <w:tcW w:w="916" w:type="dxa"/>
            <w:gridSpan w:val="3"/>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NEBE</w:t>
            </w:r>
          </w:p>
        </w:tc>
        <w:tc>
          <w:tcPr>
            <w:tcW w:w="1503" w:type="dxa"/>
            <w:gridSpan w:val="3"/>
          </w:tcPr>
          <w:p w:rsidR="005D24C3" w:rsidRPr="00705A53" w:rsidRDefault="005D24C3" w:rsidP="005D24C3">
            <w:pPr>
              <w:jc w:val="left"/>
              <w:rPr>
                <w:rFonts w:asciiTheme="minorHAnsi" w:hAnsiTheme="minorHAnsi"/>
                <w:sz w:val="18"/>
                <w:szCs w:val="18"/>
                <w:lang w:val="en-US"/>
              </w:rPr>
            </w:pPr>
          </w:p>
        </w:tc>
        <w:tc>
          <w:tcPr>
            <w:tcW w:w="847" w:type="dxa"/>
            <w:gridSpan w:val="5"/>
            <w:tcBorders>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944" w:type="dxa"/>
            <w:gridSpan w:val="2"/>
            <w:tcBorders>
              <w:bottom w:val="single" w:sz="4" w:space="0" w:color="auto"/>
            </w:tcBorders>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75</w:t>
            </w:r>
            <w:r w:rsidRPr="00705A53">
              <w:rPr>
                <w:rFonts w:asciiTheme="minorHAnsi" w:hAnsiTheme="minorHAnsi"/>
                <w:sz w:val="18"/>
                <w:szCs w:val="18"/>
                <w:lang w:val="en-US"/>
              </w:rPr>
              <w:t>,000</w:t>
            </w:r>
          </w:p>
        </w:tc>
      </w:tr>
      <w:tr w:rsidR="005D24C3" w:rsidRPr="00705A53" w:rsidTr="005D24C3">
        <w:trPr>
          <w:cantSplit/>
          <w:trHeight w:val="203"/>
        </w:trPr>
        <w:tc>
          <w:tcPr>
            <w:tcW w:w="3051" w:type="dxa"/>
            <w:vMerge/>
          </w:tcPr>
          <w:p w:rsidR="005D24C3" w:rsidRPr="00705A53" w:rsidRDefault="005D24C3" w:rsidP="005D24C3">
            <w:pPr>
              <w:jc w:val="left"/>
              <w:rPr>
                <w:rFonts w:asciiTheme="minorHAnsi" w:hAnsiTheme="minorHAnsi"/>
                <w:b/>
                <w:sz w:val="18"/>
                <w:szCs w:val="18"/>
                <w:lang w:val="en-US"/>
              </w:rPr>
            </w:pPr>
          </w:p>
        </w:tc>
        <w:tc>
          <w:tcPr>
            <w:tcW w:w="4019" w:type="dxa"/>
            <w:gridSpan w:val="3"/>
          </w:tcPr>
          <w:p w:rsidR="005D24C3" w:rsidRPr="00705A53" w:rsidRDefault="005D24C3" w:rsidP="005D24C3">
            <w:pPr>
              <w:jc w:val="left"/>
              <w:rPr>
                <w:rFonts w:asciiTheme="minorHAnsi" w:hAnsiTheme="minorHAnsi"/>
                <w:iCs/>
                <w:sz w:val="18"/>
                <w:szCs w:val="18"/>
                <w:lang w:val="en-US"/>
              </w:rPr>
            </w:pPr>
            <w:r w:rsidRPr="00705A53">
              <w:rPr>
                <w:rFonts w:asciiTheme="minorHAnsi" w:hAnsiTheme="minorHAnsi"/>
                <w:iCs/>
                <w:sz w:val="18"/>
                <w:szCs w:val="18"/>
                <w:lang w:val="en-US"/>
              </w:rPr>
              <w:t xml:space="preserve">1.1.6 Support to women caucus on parliamentary oversight of </w:t>
            </w:r>
            <w:r>
              <w:rPr>
                <w:rFonts w:asciiTheme="minorHAnsi" w:hAnsiTheme="minorHAnsi"/>
                <w:iCs/>
                <w:sz w:val="18"/>
                <w:szCs w:val="18"/>
                <w:lang w:val="en-US"/>
              </w:rPr>
              <w:t>implementation of gender policies and programmes</w:t>
            </w:r>
          </w:p>
        </w:tc>
        <w:tc>
          <w:tcPr>
            <w:tcW w:w="844" w:type="dxa"/>
            <w:gridSpan w:val="4"/>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10,000</w:t>
            </w:r>
          </w:p>
        </w:tc>
        <w:tc>
          <w:tcPr>
            <w:tcW w:w="845" w:type="dxa"/>
            <w:gridSpan w:val="4"/>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10,000</w:t>
            </w:r>
          </w:p>
        </w:tc>
        <w:tc>
          <w:tcPr>
            <w:tcW w:w="849" w:type="dxa"/>
            <w:gridSpan w:val="5"/>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10,000</w:t>
            </w:r>
          </w:p>
        </w:tc>
        <w:tc>
          <w:tcPr>
            <w:tcW w:w="85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10 000</w:t>
            </w:r>
          </w:p>
        </w:tc>
        <w:tc>
          <w:tcPr>
            <w:tcW w:w="916" w:type="dxa"/>
            <w:gridSpan w:val="3"/>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HoPR</w:t>
            </w:r>
          </w:p>
        </w:tc>
        <w:tc>
          <w:tcPr>
            <w:tcW w:w="1503" w:type="dxa"/>
            <w:gridSpan w:val="3"/>
            <w:tcBorders>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847" w:type="dxa"/>
            <w:gridSpan w:val="5"/>
            <w:tcBorders>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944" w:type="dxa"/>
            <w:gridSpan w:val="2"/>
            <w:tcBorders>
              <w:bottom w:val="single" w:sz="4" w:space="0" w:color="auto"/>
            </w:tcBorders>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4</w:t>
            </w:r>
            <w:r w:rsidRPr="00705A53">
              <w:rPr>
                <w:rFonts w:asciiTheme="minorHAnsi" w:hAnsiTheme="minorHAnsi"/>
                <w:sz w:val="18"/>
                <w:szCs w:val="18"/>
                <w:lang w:val="en-US"/>
              </w:rPr>
              <w:t>0,000</w:t>
            </w:r>
          </w:p>
        </w:tc>
      </w:tr>
      <w:tr w:rsidR="005D24C3" w:rsidRPr="00705A53" w:rsidTr="005D24C3">
        <w:trPr>
          <w:cantSplit/>
          <w:trHeight w:val="283"/>
        </w:trPr>
        <w:tc>
          <w:tcPr>
            <w:tcW w:w="3051" w:type="dxa"/>
            <w:vMerge/>
          </w:tcPr>
          <w:p w:rsidR="005D24C3" w:rsidRPr="00705A53" w:rsidRDefault="005D24C3" w:rsidP="005D24C3">
            <w:pPr>
              <w:jc w:val="left"/>
              <w:rPr>
                <w:rFonts w:asciiTheme="minorHAnsi" w:hAnsiTheme="minorHAnsi"/>
                <w:b/>
                <w:sz w:val="18"/>
                <w:szCs w:val="18"/>
                <w:lang w:val="en-US"/>
              </w:rPr>
            </w:pPr>
          </w:p>
        </w:tc>
        <w:tc>
          <w:tcPr>
            <w:tcW w:w="4019" w:type="dxa"/>
            <w:gridSpan w:val="3"/>
          </w:tcPr>
          <w:p w:rsidR="005D24C3" w:rsidRPr="00705A53" w:rsidRDefault="005D24C3" w:rsidP="005D24C3">
            <w:pPr>
              <w:jc w:val="left"/>
              <w:rPr>
                <w:rFonts w:asciiTheme="minorHAnsi" w:hAnsiTheme="minorHAnsi"/>
                <w:iCs/>
                <w:sz w:val="18"/>
                <w:szCs w:val="18"/>
                <w:lang w:val="en-US"/>
              </w:rPr>
            </w:pPr>
            <w:r w:rsidRPr="00705A53">
              <w:rPr>
                <w:rFonts w:asciiTheme="minorHAnsi" w:hAnsiTheme="minorHAnsi"/>
                <w:iCs/>
                <w:sz w:val="18"/>
                <w:szCs w:val="18"/>
                <w:lang w:val="en-US"/>
              </w:rPr>
              <w:t>1.1.7 Support gender mainstreaming in the electoral process</w:t>
            </w:r>
          </w:p>
        </w:tc>
        <w:tc>
          <w:tcPr>
            <w:tcW w:w="844" w:type="dxa"/>
            <w:gridSpan w:val="4"/>
          </w:tcPr>
          <w:p w:rsidR="005D24C3" w:rsidRPr="00705A53" w:rsidRDefault="005D24C3" w:rsidP="005D24C3">
            <w:pPr>
              <w:jc w:val="left"/>
              <w:rPr>
                <w:rFonts w:asciiTheme="minorHAnsi" w:hAnsiTheme="minorHAnsi"/>
                <w:sz w:val="18"/>
                <w:szCs w:val="18"/>
                <w:lang w:val="en-US"/>
              </w:rPr>
            </w:pPr>
          </w:p>
        </w:tc>
        <w:tc>
          <w:tcPr>
            <w:tcW w:w="845" w:type="dxa"/>
            <w:gridSpan w:val="4"/>
          </w:tcPr>
          <w:p w:rsidR="005D24C3" w:rsidRPr="00705A53" w:rsidRDefault="005D24C3" w:rsidP="005D24C3">
            <w:pPr>
              <w:jc w:val="left"/>
              <w:rPr>
                <w:rFonts w:asciiTheme="minorHAnsi" w:hAnsiTheme="minorHAnsi"/>
                <w:sz w:val="18"/>
                <w:szCs w:val="18"/>
                <w:lang w:val="en-US"/>
              </w:rPr>
            </w:pPr>
          </w:p>
        </w:tc>
        <w:tc>
          <w:tcPr>
            <w:tcW w:w="849" w:type="dxa"/>
            <w:gridSpan w:val="5"/>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1</w:t>
            </w:r>
            <w:r>
              <w:rPr>
                <w:rFonts w:asciiTheme="minorHAnsi" w:hAnsiTheme="minorHAnsi"/>
                <w:sz w:val="18"/>
                <w:szCs w:val="18"/>
                <w:lang w:val="en-US"/>
              </w:rPr>
              <w:t xml:space="preserve">5 </w:t>
            </w:r>
            <w:r w:rsidRPr="00705A53">
              <w:rPr>
                <w:rFonts w:asciiTheme="minorHAnsi" w:hAnsiTheme="minorHAnsi"/>
                <w:sz w:val="18"/>
                <w:szCs w:val="18"/>
                <w:lang w:val="en-US"/>
              </w:rPr>
              <w:t>000</w:t>
            </w:r>
          </w:p>
        </w:tc>
        <w:tc>
          <w:tcPr>
            <w:tcW w:w="854" w:type="dxa"/>
            <w:gridSpan w:val="2"/>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10,000</w:t>
            </w:r>
          </w:p>
        </w:tc>
        <w:tc>
          <w:tcPr>
            <w:tcW w:w="916" w:type="dxa"/>
            <w:gridSpan w:val="3"/>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NEBE</w:t>
            </w:r>
          </w:p>
        </w:tc>
        <w:tc>
          <w:tcPr>
            <w:tcW w:w="1503" w:type="dxa"/>
            <w:gridSpan w:val="3"/>
          </w:tcPr>
          <w:p w:rsidR="005D24C3" w:rsidRPr="00705A53" w:rsidRDefault="005D24C3" w:rsidP="005D24C3">
            <w:pPr>
              <w:jc w:val="left"/>
              <w:rPr>
                <w:rFonts w:asciiTheme="minorHAnsi" w:hAnsiTheme="minorHAnsi"/>
                <w:sz w:val="18"/>
                <w:szCs w:val="18"/>
                <w:lang w:val="en-US"/>
              </w:rPr>
            </w:pPr>
          </w:p>
        </w:tc>
        <w:tc>
          <w:tcPr>
            <w:tcW w:w="847" w:type="dxa"/>
            <w:gridSpan w:val="5"/>
            <w:tcBorders>
              <w:top w:val="nil"/>
            </w:tcBorders>
          </w:tcPr>
          <w:p w:rsidR="005D24C3" w:rsidRPr="00705A53" w:rsidRDefault="005D24C3" w:rsidP="005D24C3">
            <w:pPr>
              <w:jc w:val="left"/>
              <w:rPr>
                <w:rFonts w:asciiTheme="minorHAnsi" w:hAnsiTheme="minorHAnsi"/>
                <w:sz w:val="18"/>
                <w:szCs w:val="18"/>
                <w:lang w:val="en-US"/>
              </w:rPr>
            </w:pPr>
          </w:p>
        </w:tc>
        <w:tc>
          <w:tcPr>
            <w:tcW w:w="944" w:type="dxa"/>
            <w:gridSpan w:val="2"/>
            <w:tcBorders>
              <w:top w:val="nil"/>
            </w:tcBorders>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25</w:t>
            </w:r>
            <w:r w:rsidRPr="00705A53">
              <w:rPr>
                <w:rFonts w:asciiTheme="minorHAnsi" w:hAnsiTheme="minorHAnsi"/>
                <w:sz w:val="18"/>
                <w:szCs w:val="18"/>
                <w:lang w:val="en-US"/>
              </w:rPr>
              <w:t>,000</w:t>
            </w:r>
          </w:p>
        </w:tc>
      </w:tr>
      <w:tr w:rsidR="005D24C3" w:rsidRPr="00705A53" w:rsidTr="005D24C3">
        <w:trPr>
          <w:cantSplit/>
          <w:trHeight w:val="362"/>
        </w:trPr>
        <w:tc>
          <w:tcPr>
            <w:tcW w:w="3051" w:type="dxa"/>
            <w:vMerge/>
          </w:tcPr>
          <w:p w:rsidR="005D24C3" w:rsidRPr="00705A53" w:rsidRDefault="005D24C3" w:rsidP="005D24C3">
            <w:pPr>
              <w:jc w:val="left"/>
              <w:rPr>
                <w:rFonts w:asciiTheme="minorHAnsi" w:hAnsiTheme="minorHAnsi"/>
                <w:b/>
                <w:sz w:val="18"/>
                <w:szCs w:val="18"/>
                <w:lang w:val="en-US"/>
              </w:rPr>
            </w:pPr>
          </w:p>
        </w:tc>
        <w:tc>
          <w:tcPr>
            <w:tcW w:w="4019" w:type="dxa"/>
            <w:gridSpan w:val="3"/>
          </w:tcPr>
          <w:p w:rsidR="005D24C3" w:rsidRPr="00705A53" w:rsidRDefault="005D24C3" w:rsidP="005D24C3">
            <w:pPr>
              <w:jc w:val="left"/>
              <w:rPr>
                <w:rFonts w:asciiTheme="minorHAnsi" w:hAnsiTheme="minorHAnsi"/>
                <w:iCs/>
                <w:sz w:val="18"/>
                <w:szCs w:val="18"/>
                <w:lang w:val="en-US"/>
              </w:rPr>
            </w:pPr>
            <w:r w:rsidRPr="00705A53">
              <w:rPr>
                <w:rFonts w:asciiTheme="minorHAnsi" w:hAnsiTheme="minorHAnsi"/>
                <w:iCs/>
                <w:sz w:val="18"/>
                <w:szCs w:val="18"/>
                <w:lang w:val="en-US"/>
              </w:rPr>
              <w:t xml:space="preserve">1.1.8 Establish resource center for Political Parties </w:t>
            </w:r>
          </w:p>
        </w:tc>
        <w:tc>
          <w:tcPr>
            <w:tcW w:w="844" w:type="dxa"/>
            <w:gridSpan w:val="4"/>
          </w:tcPr>
          <w:p w:rsidR="005D24C3" w:rsidRPr="00705A53" w:rsidRDefault="005D24C3" w:rsidP="005D24C3">
            <w:pPr>
              <w:jc w:val="left"/>
              <w:rPr>
                <w:rFonts w:asciiTheme="minorHAnsi" w:hAnsiTheme="minorHAnsi"/>
                <w:sz w:val="18"/>
                <w:szCs w:val="18"/>
                <w:lang w:val="en-US"/>
              </w:rPr>
            </w:pPr>
          </w:p>
        </w:tc>
        <w:tc>
          <w:tcPr>
            <w:tcW w:w="845" w:type="dxa"/>
            <w:gridSpan w:val="4"/>
          </w:tcPr>
          <w:p w:rsidR="005D24C3" w:rsidRPr="00705A53" w:rsidRDefault="005D24C3" w:rsidP="005D24C3">
            <w:pPr>
              <w:jc w:val="left"/>
              <w:rPr>
                <w:rFonts w:asciiTheme="minorHAnsi" w:hAnsiTheme="minorHAnsi"/>
                <w:sz w:val="18"/>
                <w:szCs w:val="18"/>
                <w:lang w:val="en-US"/>
              </w:rPr>
            </w:pPr>
          </w:p>
        </w:tc>
        <w:tc>
          <w:tcPr>
            <w:tcW w:w="849" w:type="dxa"/>
            <w:gridSpan w:val="5"/>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2</w:t>
            </w:r>
            <w:r>
              <w:rPr>
                <w:rFonts w:asciiTheme="minorHAnsi" w:hAnsiTheme="minorHAnsi"/>
                <w:sz w:val="18"/>
                <w:szCs w:val="18"/>
                <w:lang w:val="en-US"/>
              </w:rPr>
              <w:t>0</w:t>
            </w:r>
            <w:r w:rsidRPr="00705A53">
              <w:rPr>
                <w:rFonts w:asciiTheme="minorHAnsi" w:hAnsiTheme="minorHAnsi"/>
                <w:sz w:val="18"/>
                <w:szCs w:val="18"/>
                <w:lang w:val="en-US"/>
              </w:rPr>
              <w:t>,000</w:t>
            </w:r>
          </w:p>
        </w:tc>
        <w:tc>
          <w:tcPr>
            <w:tcW w:w="85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20</w:t>
            </w:r>
            <w:r w:rsidRPr="00705A53">
              <w:rPr>
                <w:rFonts w:asciiTheme="minorHAnsi" w:hAnsiTheme="minorHAnsi"/>
                <w:sz w:val="18"/>
                <w:szCs w:val="18"/>
                <w:lang w:val="en-US"/>
              </w:rPr>
              <w:t>,000</w:t>
            </w:r>
          </w:p>
        </w:tc>
        <w:tc>
          <w:tcPr>
            <w:tcW w:w="916" w:type="dxa"/>
            <w:gridSpan w:val="3"/>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NEBE</w:t>
            </w:r>
          </w:p>
        </w:tc>
        <w:tc>
          <w:tcPr>
            <w:tcW w:w="1503" w:type="dxa"/>
            <w:gridSpan w:val="3"/>
          </w:tcPr>
          <w:p w:rsidR="005D24C3" w:rsidRPr="00705A53" w:rsidRDefault="005D24C3" w:rsidP="005D24C3">
            <w:pPr>
              <w:jc w:val="left"/>
              <w:rPr>
                <w:rFonts w:asciiTheme="minorHAnsi" w:hAnsiTheme="minorHAnsi"/>
                <w:sz w:val="18"/>
                <w:szCs w:val="18"/>
                <w:lang w:val="en-US"/>
              </w:rPr>
            </w:pPr>
          </w:p>
        </w:tc>
        <w:tc>
          <w:tcPr>
            <w:tcW w:w="847" w:type="dxa"/>
            <w:gridSpan w:val="5"/>
          </w:tcPr>
          <w:p w:rsidR="005D24C3" w:rsidRPr="00705A53" w:rsidRDefault="005D24C3" w:rsidP="005D24C3">
            <w:pPr>
              <w:jc w:val="left"/>
              <w:rPr>
                <w:rFonts w:asciiTheme="minorHAnsi" w:hAnsiTheme="minorHAnsi"/>
                <w:sz w:val="18"/>
                <w:szCs w:val="18"/>
                <w:lang w:val="en-US"/>
              </w:rPr>
            </w:pPr>
          </w:p>
        </w:tc>
        <w:tc>
          <w:tcPr>
            <w:tcW w:w="94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40</w:t>
            </w:r>
            <w:r w:rsidRPr="00705A53">
              <w:rPr>
                <w:rFonts w:asciiTheme="minorHAnsi" w:hAnsiTheme="minorHAnsi"/>
                <w:sz w:val="18"/>
                <w:szCs w:val="18"/>
                <w:lang w:val="en-US"/>
              </w:rPr>
              <w:t>,000</w:t>
            </w:r>
          </w:p>
        </w:tc>
      </w:tr>
      <w:tr w:rsidR="005D24C3" w:rsidRPr="00705A53" w:rsidTr="005D24C3">
        <w:trPr>
          <w:cantSplit/>
          <w:trHeight w:val="210"/>
        </w:trPr>
        <w:tc>
          <w:tcPr>
            <w:tcW w:w="3051" w:type="dxa"/>
            <w:vMerge/>
          </w:tcPr>
          <w:p w:rsidR="005D24C3" w:rsidRPr="00705A53" w:rsidRDefault="005D24C3" w:rsidP="005D24C3">
            <w:pPr>
              <w:jc w:val="left"/>
              <w:rPr>
                <w:rFonts w:asciiTheme="minorHAnsi" w:hAnsiTheme="minorHAnsi"/>
                <w:b/>
                <w:sz w:val="18"/>
                <w:szCs w:val="18"/>
                <w:lang w:val="en-US"/>
              </w:rPr>
            </w:pPr>
          </w:p>
        </w:tc>
        <w:tc>
          <w:tcPr>
            <w:tcW w:w="4019" w:type="dxa"/>
            <w:gridSpan w:val="3"/>
          </w:tcPr>
          <w:p w:rsidR="005D24C3" w:rsidRPr="00705A53" w:rsidRDefault="005D24C3" w:rsidP="005D24C3">
            <w:pPr>
              <w:jc w:val="left"/>
              <w:rPr>
                <w:rFonts w:asciiTheme="minorHAnsi" w:hAnsiTheme="minorHAnsi"/>
                <w:iCs/>
                <w:sz w:val="18"/>
                <w:szCs w:val="18"/>
                <w:lang w:val="en-US"/>
              </w:rPr>
            </w:pPr>
            <w:r w:rsidRPr="00705A53">
              <w:rPr>
                <w:rFonts w:asciiTheme="minorHAnsi" w:hAnsiTheme="minorHAnsi"/>
                <w:iCs/>
                <w:sz w:val="18"/>
                <w:szCs w:val="18"/>
                <w:lang w:val="en-US"/>
              </w:rPr>
              <w:t>1.1.9 Provide training to domestic observers to monitor elections</w:t>
            </w:r>
          </w:p>
        </w:tc>
        <w:tc>
          <w:tcPr>
            <w:tcW w:w="844" w:type="dxa"/>
            <w:gridSpan w:val="4"/>
          </w:tcPr>
          <w:p w:rsidR="005D24C3" w:rsidRPr="00705A53" w:rsidRDefault="005D24C3" w:rsidP="005D24C3">
            <w:pPr>
              <w:jc w:val="left"/>
              <w:rPr>
                <w:rFonts w:asciiTheme="minorHAnsi" w:hAnsiTheme="minorHAnsi"/>
                <w:sz w:val="18"/>
                <w:szCs w:val="18"/>
                <w:lang w:val="en-US"/>
              </w:rPr>
            </w:pPr>
          </w:p>
        </w:tc>
        <w:tc>
          <w:tcPr>
            <w:tcW w:w="845" w:type="dxa"/>
            <w:gridSpan w:val="4"/>
          </w:tcPr>
          <w:p w:rsidR="005D24C3" w:rsidRPr="00705A53" w:rsidRDefault="005D24C3" w:rsidP="005D24C3">
            <w:pPr>
              <w:jc w:val="left"/>
              <w:rPr>
                <w:rFonts w:asciiTheme="minorHAnsi" w:hAnsiTheme="minorHAnsi"/>
                <w:sz w:val="18"/>
                <w:szCs w:val="18"/>
                <w:lang w:val="en-US"/>
              </w:rPr>
            </w:pPr>
          </w:p>
        </w:tc>
        <w:tc>
          <w:tcPr>
            <w:tcW w:w="849" w:type="dxa"/>
            <w:gridSpan w:val="5"/>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10,000</w:t>
            </w:r>
          </w:p>
        </w:tc>
        <w:tc>
          <w:tcPr>
            <w:tcW w:w="85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1</w:t>
            </w:r>
            <w:r w:rsidRPr="00705A53">
              <w:rPr>
                <w:rFonts w:asciiTheme="minorHAnsi" w:hAnsiTheme="minorHAnsi"/>
                <w:sz w:val="18"/>
                <w:szCs w:val="18"/>
                <w:lang w:val="en-US"/>
              </w:rPr>
              <w:t>0,000</w:t>
            </w:r>
          </w:p>
        </w:tc>
        <w:tc>
          <w:tcPr>
            <w:tcW w:w="916" w:type="dxa"/>
            <w:gridSpan w:val="3"/>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NEBE</w:t>
            </w:r>
          </w:p>
        </w:tc>
        <w:tc>
          <w:tcPr>
            <w:tcW w:w="1503" w:type="dxa"/>
            <w:gridSpan w:val="3"/>
          </w:tcPr>
          <w:p w:rsidR="005D24C3" w:rsidRPr="00705A53" w:rsidRDefault="005D24C3" w:rsidP="005D24C3">
            <w:pPr>
              <w:jc w:val="left"/>
              <w:rPr>
                <w:rFonts w:asciiTheme="minorHAnsi" w:hAnsiTheme="minorHAnsi"/>
                <w:sz w:val="18"/>
                <w:szCs w:val="18"/>
                <w:lang w:val="en-US"/>
              </w:rPr>
            </w:pPr>
          </w:p>
        </w:tc>
        <w:tc>
          <w:tcPr>
            <w:tcW w:w="847" w:type="dxa"/>
            <w:gridSpan w:val="5"/>
          </w:tcPr>
          <w:p w:rsidR="005D24C3" w:rsidRPr="00705A53" w:rsidRDefault="005D24C3" w:rsidP="005D24C3">
            <w:pPr>
              <w:jc w:val="left"/>
              <w:rPr>
                <w:rFonts w:asciiTheme="minorHAnsi" w:hAnsiTheme="minorHAnsi"/>
                <w:sz w:val="18"/>
                <w:szCs w:val="18"/>
                <w:lang w:val="en-US"/>
              </w:rPr>
            </w:pPr>
          </w:p>
        </w:tc>
        <w:tc>
          <w:tcPr>
            <w:tcW w:w="94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2</w:t>
            </w:r>
            <w:r w:rsidRPr="00705A53">
              <w:rPr>
                <w:rFonts w:asciiTheme="minorHAnsi" w:hAnsiTheme="minorHAnsi"/>
                <w:sz w:val="18"/>
                <w:szCs w:val="18"/>
                <w:lang w:val="en-US"/>
              </w:rPr>
              <w:t>0,000</w:t>
            </w:r>
          </w:p>
        </w:tc>
      </w:tr>
      <w:tr w:rsidR="005D24C3" w:rsidRPr="00705A53" w:rsidTr="005D24C3">
        <w:trPr>
          <w:cantSplit/>
          <w:trHeight w:val="492"/>
        </w:trPr>
        <w:tc>
          <w:tcPr>
            <w:tcW w:w="3051" w:type="dxa"/>
            <w:vMerge/>
          </w:tcPr>
          <w:p w:rsidR="005D24C3" w:rsidRPr="00705A53" w:rsidRDefault="005D24C3" w:rsidP="005D24C3">
            <w:pPr>
              <w:jc w:val="left"/>
              <w:rPr>
                <w:rFonts w:asciiTheme="minorHAnsi" w:hAnsiTheme="minorHAnsi"/>
                <w:sz w:val="18"/>
                <w:szCs w:val="18"/>
                <w:lang w:val="en-US"/>
              </w:rPr>
            </w:pPr>
          </w:p>
        </w:tc>
        <w:tc>
          <w:tcPr>
            <w:tcW w:w="11621" w:type="dxa"/>
            <w:gridSpan w:val="31"/>
          </w:tcPr>
          <w:p w:rsidR="005D24C3" w:rsidRPr="00705A53" w:rsidRDefault="005D24C3" w:rsidP="005D24C3">
            <w:pPr>
              <w:spacing w:after="0"/>
              <w:jc w:val="left"/>
              <w:rPr>
                <w:rFonts w:asciiTheme="minorHAnsi" w:hAnsiTheme="minorHAnsi"/>
                <w:b/>
                <w:iCs/>
                <w:sz w:val="18"/>
                <w:szCs w:val="18"/>
                <w:lang w:val="en-US"/>
              </w:rPr>
            </w:pPr>
            <w:r w:rsidRPr="00705A53">
              <w:rPr>
                <w:rFonts w:asciiTheme="minorHAnsi" w:hAnsiTheme="minorHAnsi"/>
                <w:b/>
                <w:iCs/>
                <w:sz w:val="18"/>
                <w:szCs w:val="18"/>
                <w:lang w:val="en-US"/>
              </w:rPr>
              <w:t xml:space="preserve">1.2. </w:t>
            </w:r>
            <w:r w:rsidRPr="00705A53">
              <w:rPr>
                <w:rFonts w:asciiTheme="minorHAnsi" w:hAnsiTheme="minorHAnsi"/>
                <w:b/>
                <w:i/>
                <w:iCs/>
                <w:sz w:val="18"/>
                <w:szCs w:val="18"/>
                <w:lang w:val="en-US"/>
              </w:rPr>
              <w:t>Activity Result</w:t>
            </w:r>
            <w:r w:rsidRPr="00705A53">
              <w:rPr>
                <w:rFonts w:asciiTheme="minorHAnsi" w:hAnsiTheme="minorHAnsi"/>
                <w:b/>
                <w:iCs/>
                <w:sz w:val="18"/>
                <w:szCs w:val="18"/>
                <w:lang w:val="en-US"/>
              </w:rPr>
              <w:t>:</w:t>
            </w:r>
            <w:r w:rsidRPr="00705A53">
              <w:rPr>
                <w:rFonts w:asciiTheme="minorHAnsi" w:hAnsiTheme="minorHAnsi"/>
                <w:iCs/>
                <w:sz w:val="18"/>
                <w:szCs w:val="18"/>
                <w:lang w:val="en-US"/>
              </w:rPr>
              <w:t xml:space="preserve"> </w:t>
            </w:r>
            <w:r w:rsidRPr="00705A53">
              <w:rPr>
                <w:rFonts w:asciiTheme="minorHAnsi" w:hAnsiTheme="minorHAnsi"/>
                <w:b/>
                <w:iCs/>
                <w:sz w:val="18"/>
                <w:szCs w:val="18"/>
                <w:lang w:val="en-US"/>
              </w:rPr>
              <w:t>Prevent and manage electoral violence</w:t>
            </w:r>
          </w:p>
          <w:p w:rsidR="005D24C3" w:rsidRPr="00705A53" w:rsidRDefault="005D24C3" w:rsidP="005D24C3">
            <w:pPr>
              <w:jc w:val="left"/>
              <w:rPr>
                <w:rFonts w:asciiTheme="minorHAnsi" w:hAnsiTheme="minorHAnsi"/>
                <w:sz w:val="18"/>
                <w:szCs w:val="18"/>
                <w:lang w:val="en-US"/>
              </w:rPr>
            </w:pPr>
            <w:r w:rsidRPr="00705A53">
              <w:rPr>
                <w:rFonts w:asciiTheme="minorHAnsi" w:hAnsiTheme="minorHAnsi"/>
                <w:b/>
                <w:i/>
                <w:iCs/>
                <w:sz w:val="18"/>
                <w:szCs w:val="18"/>
                <w:lang w:val="en-US"/>
              </w:rPr>
              <w:t>Actions:</w:t>
            </w:r>
          </w:p>
        </w:tc>
      </w:tr>
      <w:tr w:rsidR="005D24C3" w:rsidRPr="00705A53" w:rsidTr="005D24C3">
        <w:trPr>
          <w:cantSplit/>
          <w:trHeight w:val="217"/>
        </w:trPr>
        <w:tc>
          <w:tcPr>
            <w:tcW w:w="3051" w:type="dxa"/>
            <w:vMerge/>
          </w:tcPr>
          <w:p w:rsidR="005D24C3" w:rsidRPr="00705A53" w:rsidRDefault="005D24C3" w:rsidP="005D24C3">
            <w:pPr>
              <w:jc w:val="left"/>
              <w:rPr>
                <w:rFonts w:asciiTheme="minorHAnsi" w:hAnsiTheme="minorHAnsi"/>
                <w:sz w:val="18"/>
                <w:szCs w:val="18"/>
                <w:lang w:val="en-US"/>
              </w:rPr>
            </w:pPr>
          </w:p>
        </w:tc>
        <w:tc>
          <w:tcPr>
            <w:tcW w:w="4019" w:type="dxa"/>
            <w:gridSpan w:val="3"/>
          </w:tcPr>
          <w:p w:rsidR="005D24C3" w:rsidRPr="00705A53" w:rsidRDefault="005D24C3" w:rsidP="005D24C3">
            <w:pPr>
              <w:jc w:val="left"/>
              <w:rPr>
                <w:rFonts w:asciiTheme="minorHAnsi" w:hAnsiTheme="minorHAnsi"/>
                <w:b/>
                <w:iCs/>
                <w:sz w:val="18"/>
                <w:szCs w:val="18"/>
                <w:lang w:val="en-US"/>
              </w:rPr>
            </w:pPr>
            <w:r w:rsidRPr="00705A53">
              <w:rPr>
                <w:rFonts w:asciiTheme="minorHAnsi" w:hAnsiTheme="minorHAnsi"/>
                <w:sz w:val="18"/>
                <w:szCs w:val="18"/>
                <w:lang w:val="en-US"/>
              </w:rPr>
              <w:t xml:space="preserve">1.2.1 Strengthen the electoral training center </w:t>
            </w:r>
          </w:p>
        </w:tc>
        <w:tc>
          <w:tcPr>
            <w:tcW w:w="844" w:type="dxa"/>
            <w:gridSpan w:val="4"/>
          </w:tcPr>
          <w:p w:rsidR="005D24C3" w:rsidRPr="00705A53" w:rsidRDefault="005D24C3" w:rsidP="005D24C3">
            <w:pPr>
              <w:jc w:val="left"/>
              <w:rPr>
                <w:rFonts w:asciiTheme="minorHAnsi" w:hAnsiTheme="minorHAnsi"/>
                <w:sz w:val="18"/>
                <w:szCs w:val="18"/>
                <w:lang w:val="en-US"/>
              </w:rPr>
            </w:pPr>
          </w:p>
        </w:tc>
        <w:tc>
          <w:tcPr>
            <w:tcW w:w="827" w:type="dxa"/>
            <w:gridSpan w:val="3"/>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25,000</w:t>
            </w:r>
          </w:p>
        </w:tc>
        <w:tc>
          <w:tcPr>
            <w:tcW w:w="867" w:type="dxa"/>
            <w:gridSpan w:val="6"/>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10,000</w:t>
            </w:r>
          </w:p>
        </w:tc>
        <w:tc>
          <w:tcPr>
            <w:tcW w:w="85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10</w:t>
            </w:r>
            <w:r w:rsidRPr="00705A53">
              <w:rPr>
                <w:rFonts w:asciiTheme="minorHAnsi" w:hAnsiTheme="minorHAnsi"/>
                <w:sz w:val="18"/>
                <w:szCs w:val="18"/>
                <w:lang w:val="en-US"/>
              </w:rPr>
              <w:t>,000</w:t>
            </w:r>
          </w:p>
        </w:tc>
        <w:tc>
          <w:tcPr>
            <w:tcW w:w="981" w:type="dxa"/>
            <w:gridSpan w:val="4"/>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NEBE</w:t>
            </w:r>
          </w:p>
        </w:tc>
        <w:tc>
          <w:tcPr>
            <w:tcW w:w="1438" w:type="dxa"/>
            <w:gridSpan w:val="2"/>
          </w:tcPr>
          <w:p w:rsidR="005D24C3" w:rsidRPr="00705A53" w:rsidRDefault="005D24C3" w:rsidP="005D24C3">
            <w:pPr>
              <w:jc w:val="left"/>
              <w:rPr>
                <w:rFonts w:asciiTheme="minorHAnsi" w:hAnsiTheme="minorHAnsi"/>
                <w:sz w:val="18"/>
                <w:szCs w:val="18"/>
                <w:lang w:val="en-US"/>
              </w:rPr>
            </w:pPr>
          </w:p>
        </w:tc>
        <w:tc>
          <w:tcPr>
            <w:tcW w:w="847" w:type="dxa"/>
            <w:gridSpan w:val="5"/>
          </w:tcPr>
          <w:p w:rsidR="005D24C3" w:rsidRPr="00705A53" w:rsidRDefault="005D24C3" w:rsidP="005D24C3">
            <w:pPr>
              <w:jc w:val="left"/>
              <w:rPr>
                <w:rFonts w:asciiTheme="minorHAnsi" w:hAnsiTheme="minorHAnsi"/>
                <w:sz w:val="18"/>
                <w:szCs w:val="18"/>
                <w:lang w:val="en-US"/>
              </w:rPr>
            </w:pPr>
          </w:p>
        </w:tc>
        <w:tc>
          <w:tcPr>
            <w:tcW w:w="944" w:type="dxa"/>
            <w:gridSpan w:val="2"/>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45</w:t>
            </w:r>
            <w:r w:rsidRPr="00705A53">
              <w:rPr>
                <w:rFonts w:asciiTheme="minorHAnsi" w:hAnsiTheme="minorHAnsi"/>
                <w:sz w:val="18"/>
                <w:szCs w:val="18"/>
                <w:lang w:val="en-US"/>
              </w:rPr>
              <w:t>,000</w:t>
            </w:r>
          </w:p>
        </w:tc>
      </w:tr>
      <w:tr w:rsidR="005D24C3" w:rsidRPr="00705A53" w:rsidTr="005D24C3">
        <w:trPr>
          <w:cantSplit/>
          <w:trHeight w:val="451"/>
        </w:trPr>
        <w:tc>
          <w:tcPr>
            <w:tcW w:w="3051" w:type="dxa"/>
            <w:vMerge/>
          </w:tcPr>
          <w:p w:rsidR="005D24C3" w:rsidRPr="00705A53" w:rsidRDefault="005D24C3" w:rsidP="005D24C3">
            <w:pPr>
              <w:jc w:val="left"/>
              <w:rPr>
                <w:rFonts w:asciiTheme="minorHAnsi" w:hAnsiTheme="minorHAnsi"/>
                <w:sz w:val="18"/>
                <w:szCs w:val="18"/>
                <w:lang w:val="en-US"/>
              </w:rPr>
            </w:pPr>
          </w:p>
        </w:tc>
        <w:tc>
          <w:tcPr>
            <w:tcW w:w="4019" w:type="dxa"/>
            <w:gridSpan w:val="3"/>
          </w:tcPr>
          <w:p w:rsidR="005D24C3" w:rsidRPr="00705A53" w:rsidRDefault="005D24C3" w:rsidP="005D24C3">
            <w:pPr>
              <w:jc w:val="left"/>
              <w:rPr>
                <w:rFonts w:asciiTheme="minorHAnsi" w:hAnsiTheme="minorHAnsi"/>
                <w:b/>
                <w:iCs/>
                <w:sz w:val="18"/>
                <w:szCs w:val="18"/>
                <w:lang w:val="en-US"/>
              </w:rPr>
            </w:pPr>
            <w:r w:rsidRPr="00705A53">
              <w:rPr>
                <w:rFonts w:asciiTheme="minorHAnsi" w:hAnsiTheme="minorHAnsi"/>
                <w:iCs/>
                <w:sz w:val="18"/>
                <w:szCs w:val="18"/>
                <w:lang w:val="en-US"/>
              </w:rPr>
              <w:t>1.2.2 Provide training on early warning and management of electoral violence to relevant stakeholders</w:t>
            </w:r>
          </w:p>
        </w:tc>
        <w:tc>
          <w:tcPr>
            <w:tcW w:w="844" w:type="dxa"/>
            <w:gridSpan w:val="4"/>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15,000</w:t>
            </w:r>
          </w:p>
        </w:tc>
        <w:tc>
          <w:tcPr>
            <w:tcW w:w="827" w:type="dxa"/>
            <w:gridSpan w:val="3"/>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25,000</w:t>
            </w:r>
          </w:p>
        </w:tc>
        <w:tc>
          <w:tcPr>
            <w:tcW w:w="867" w:type="dxa"/>
            <w:gridSpan w:val="6"/>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10,000</w:t>
            </w:r>
          </w:p>
        </w:tc>
        <w:tc>
          <w:tcPr>
            <w:tcW w:w="854" w:type="dxa"/>
            <w:gridSpan w:val="2"/>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10,000</w:t>
            </w:r>
          </w:p>
          <w:p w:rsidR="005D24C3" w:rsidRPr="00705A53" w:rsidRDefault="005D24C3" w:rsidP="005D24C3">
            <w:pPr>
              <w:jc w:val="left"/>
              <w:rPr>
                <w:rFonts w:asciiTheme="minorHAnsi" w:hAnsiTheme="minorHAnsi"/>
                <w:sz w:val="18"/>
                <w:szCs w:val="18"/>
                <w:lang w:val="en-US"/>
              </w:rPr>
            </w:pPr>
          </w:p>
        </w:tc>
        <w:tc>
          <w:tcPr>
            <w:tcW w:w="981" w:type="dxa"/>
            <w:gridSpan w:val="4"/>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NEBE</w:t>
            </w:r>
          </w:p>
        </w:tc>
        <w:tc>
          <w:tcPr>
            <w:tcW w:w="1438" w:type="dxa"/>
            <w:gridSpan w:val="2"/>
          </w:tcPr>
          <w:p w:rsidR="005D24C3" w:rsidRPr="00705A53" w:rsidRDefault="005D24C3" w:rsidP="005D24C3">
            <w:pPr>
              <w:jc w:val="left"/>
              <w:rPr>
                <w:rFonts w:asciiTheme="minorHAnsi" w:hAnsiTheme="minorHAnsi"/>
                <w:sz w:val="18"/>
                <w:szCs w:val="18"/>
                <w:lang w:val="en-US"/>
              </w:rPr>
            </w:pPr>
          </w:p>
        </w:tc>
        <w:tc>
          <w:tcPr>
            <w:tcW w:w="847" w:type="dxa"/>
            <w:gridSpan w:val="5"/>
          </w:tcPr>
          <w:p w:rsidR="005D24C3" w:rsidRPr="00705A53" w:rsidRDefault="005D24C3" w:rsidP="005D24C3">
            <w:pPr>
              <w:jc w:val="left"/>
              <w:rPr>
                <w:rFonts w:asciiTheme="minorHAnsi" w:hAnsiTheme="minorHAnsi"/>
                <w:sz w:val="18"/>
                <w:szCs w:val="18"/>
                <w:lang w:val="en-US"/>
              </w:rPr>
            </w:pPr>
          </w:p>
        </w:tc>
        <w:tc>
          <w:tcPr>
            <w:tcW w:w="944" w:type="dxa"/>
            <w:gridSpan w:val="2"/>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60,000</w:t>
            </w:r>
          </w:p>
        </w:tc>
      </w:tr>
      <w:tr w:rsidR="005D24C3" w:rsidRPr="00705A53" w:rsidTr="005D24C3">
        <w:trPr>
          <w:cantSplit/>
          <w:trHeight w:val="1085"/>
        </w:trPr>
        <w:tc>
          <w:tcPr>
            <w:tcW w:w="3051" w:type="dxa"/>
            <w:vMerge/>
          </w:tcPr>
          <w:p w:rsidR="005D24C3" w:rsidRPr="00705A53" w:rsidRDefault="005D24C3" w:rsidP="005D24C3">
            <w:pPr>
              <w:jc w:val="left"/>
              <w:rPr>
                <w:rFonts w:asciiTheme="minorHAnsi" w:hAnsiTheme="minorHAnsi"/>
                <w:sz w:val="18"/>
                <w:szCs w:val="18"/>
                <w:lang w:val="en-US"/>
              </w:rPr>
            </w:pPr>
          </w:p>
        </w:tc>
        <w:tc>
          <w:tcPr>
            <w:tcW w:w="4019" w:type="dxa"/>
            <w:gridSpan w:val="3"/>
          </w:tcPr>
          <w:p w:rsidR="005D24C3" w:rsidRPr="00705A53" w:rsidRDefault="005D24C3" w:rsidP="005D24C3">
            <w:pPr>
              <w:jc w:val="left"/>
              <w:rPr>
                <w:rFonts w:asciiTheme="minorHAnsi" w:hAnsiTheme="minorHAnsi"/>
                <w:iCs/>
                <w:sz w:val="18"/>
                <w:szCs w:val="18"/>
                <w:lang w:val="en-US"/>
              </w:rPr>
            </w:pPr>
            <w:r w:rsidRPr="00705A53">
              <w:rPr>
                <w:rFonts w:asciiTheme="minorHAnsi" w:hAnsiTheme="minorHAnsi"/>
                <w:iCs/>
                <w:sz w:val="18"/>
                <w:szCs w:val="18"/>
                <w:lang w:val="en-US"/>
              </w:rPr>
              <w:t xml:space="preserve">1.2.3 Support knowledge management and experience sharing on early warning system and management of electoral violence  </w:t>
            </w:r>
          </w:p>
        </w:tc>
        <w:tc>
          <w:tcPr>
            <w:tcW w:w="844" w:type="dxa"/>
            <w:gridSpan w:val="4"/>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20,000</w:t>
            </w:r>
          </w:p>
        </w:tc>
        <w:tc>
          <w:tcPr>
            <w:tcW w:w="827" w:type="dxa"/>
            <w:gridSpan w:val="3"/>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20,000</w:t>
            </w:r>
          </w:p>
        </w:tc>
        <w:tc>
          <w:tcPr>
            <w:tcW w:w="867" w:type="dxa"/>
            <w:gridSpan w:val="6"/>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20,000</w:t>
            </w:r>
          </w:p>
          <w:p w:rsidR="005D24C3" w:rsidRPr="00705A53" w:rsidRDefault="005D24C3" w:rsidP="005D24C3">
            <w:pPr>
              <w:jc w:val="left"/>
              <w:rPr>
                <w:rFonts w:asciiTheme="minorHAnsi" w:hAnsiTheme="minorHAnsi"/>
                <w:sz w:val="18"/>
                <w:szCs w:val="18"/>
                <w:lang w:val="en-US"/>
              </w:rPr>
            </w:pPr>
          </w:p>
        </w:tc>
        <w:tc>
          <w:tcPr>
            <w:tcW w:w="854" w:type="dxa"/>
            <w:gridSpan w:val="2"/>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20,000</w:t>
            </w:r>
          </w:p>
          <w:p w:rsidR="005D24C3" w:rsidRPr="00705A53" w:rsidRDefault="005D24C3" w:rsidP="005D24C3">
            <w:pPr>
              <w:jc w:val="left"/>
              <w:rPr>
                <w:rFonts w:asciiTheme="minorHAnsi" w:hAnsiTheme="minorHAnsi"/>
                <w:sz w:val="18"/>
                <w:szCs w:val="18"/>
                <w:lang w:val="en-US"/>
              </w:rPr>
            </w:pPr>
          </w:p>
        </w:tc>
        <w:tc>
          <w:tcPr>
            <w:tcW w:w="981" w:type="dxa"/>
            <w:gridSpan w:val="4"/>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NEBE</w:t>
            </w:r>
          </w:p>
        </w:tc>
        <w:tc>
          <w:tcPr>
            <w:tcW w:w="1438" w:type="dxa"/>
            <w:gridSpan w:val="2"/>
          </w:tcPr>
          <w:p w:rsidR="005D24C3" w:rsidRPr="00705A53" w:rsidRDefault="005D24C3" w:rsidP="005D24C3">
            <w:pPr>
              <w:jc w:val="left"/>
              <w:rPr>
                <w:rFonts w:asciiTheme="minorHAnsi" w:hAnsiTheme="minorHAnsi"/>
                <w:sz w:val="18"/>
                <w:szCs w:val="18"/>
                <w:lang w:val="en-US"/>
              </w:rPr>
            </w:pPr>
          </w:p>
        </w:tc>
        <w:tc>
          <w:tcPr>
            <w:tcW w:w="847" w:type="dxa"/>
            <w:gridSpan w:val="5"/>
          </w:tcPr>
          <w:p w:rsidR="005D24C3" w:rsidRPr="00705A53" w:rsidRDefault="005D24C3" w:rsidP="005D24C3">
            <w:pPr>
              <w:jc w:val="left"/>
              <w:rPr>
                <w:rFonts w:asciiTheme="minorHAnsi" w:hAnsiTheme="minorHAnsi"/>
                <w:sz w:val="18"/>
                <w:szCs w:val="18"/>
                <w:lang w:val="en-US"/>
              </w:rPr>
            </w:pPr>
          </w:p>
        </w:tc>
        <w:tc>
          <w:tcPr>
            <w:tcW w:w="944" w:type="dxa"/>
            <w:gridSpan w:val="2"/>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80,000</w:t>
            </w:r>
          </w:p>
        </w:tc>
      </w:tr>
      <w:tr w:rsidR="005D24C3" w:rsidRPr="00705A53" w:rsidTr="005D24C3">
        <w:trPr>
          <w:cantSplit/>
          <w:trHeight w:val="270"/>
        </w:trPr>
        <w:tc>
          <w:tcPr>
            <w:tcW w:w="3051" w:type="dxa"/>
            <w:vMerge/>
            <w:shd w:val="clear" w:color="auto" w:fill="CCCCCC"/>
          </w:tcPr>
          <w:p w:rsidR="005D24C3" w:rsidRPr="00BD511C" w:rsidRDefault="005D24C3" w:rsidP="005D24C3">
            <w:pPr>
              <w:jc w:val="left"/>
              <w:rPr>
                <w:rFonts w:asciiTheme="minorHAnsi" w:hAnsiTheme="minorHAnsi"/>
                <w:sz w:val="18"/>
                <w:szCs w:val="18"/>
                <w:lang w:val="en-US"/>
              </w:rPr>
            </w:pPr>
          </w:p>
        </w:tc>
        <w:tc>
          <w:tcPr>
            <w:tcW w:w="11621" w:type="dxa"/>
            <w:gridSpan w:val="31"/>
            <w:tcBorders>
              <w:top w:val="single" w:sz="4" w:space="0" w:color="auto"/>
              <w:bottom w:val="single" w:sz="4" w:space="0" w:color="auto"/>
            </w:tcBorders>
          </w:tcPr>
          <w:p w:rsidR="005D24C3" w:rsidRPr="00705A53" w:rsidRDefault="005D24C3" w:rsidP="005D24C3">
            <w:pPr>
              <w:spacing w:after="0"/>
              <w:jc w:val="left"/>
              <w:rPr>
                <w:rFonts w:asciiTheme="minorHAnsi" w:hAnsiTheme="minorHAnsi"/>
                <w:iCs/>
                <w:sz w:val="18"/>
                <w:szCs w:val="18"/>
                <w:lang w:val="en-US"/>
              </w:rPr>
            </w:pPr>
            <w:r w:rsidRPr="00705A53">
              <w:rPr>
                <w:rFonts w:asciiTheme="minorHAnsi" w:hAnsiTheme="minorHAnsi"/>
                <w:b/>
                <w:iCs/>
                <w:sz w:val="18"/>
                <w:szCs w:val="18"/>
                <w:lang w:val="en-US"/>
              </w:rPr>
              <w:t xml:space="preserve">1.3. </w:t>
            </w:r>
            <w:r w:rsidRPr="00705A53">
              <w:rPr>
                <w:rFonts w:asciiTheme="minorHAnsi" w:hAnsiTheme="minorHAnsi"/>
                <w:b/>
                <w:i/>
                <w:iCs/>
                <w:sz w:val="18"/>
                <w:szCs w:val="18"/>
                <w:lang w:val="en-US"/>
              </w:rPr>
              <w:t>Activity Result</w:t>
            </w:r>
            <w:r w:rsidRPr="00705A53">
              <w:rPr>
                <w:rFonts w:asciiTheme="minorHAnsi" w:hAnsiTheme="minorHAnsi"/>
                <w:b/>
                <w:iCs/>
                <w:sz w:val="18"/>
                <w:szCs w:val="18"/>
                <w:lang w:val="en-US"/>
              </w:rPr>
              <w:t>: Improved quality of journalistic coverage, specifically in terms of independence and professionalism</w:t>
            </w:r>
          </w:p>
          <w:p w:rsidR="005D24C3" w:rsidRPr="00705A53" w:rsidRDefault="005D24C3" w:rsidP="005D24C3">
            <w:pPr>
              <w:jc w:val="left"/>
              <w:rPr>
                <w:rFonts w:asciiTheme="minorHAnsi" w:hAnsiTheme="minorHAnsi"/>
                <w:sz w:val="18"/>
                <w:szCs w:val="18"/>
                <w:lang w:val="en-US"/>
              </w:rPr>
            </w:pPr>
            <w:r w:rsidRPr="00705A53">
              <w:rPr>
                <w:rFonts w:asciiTheme="minorHAnsi" w:hAnsiTheme="minorHAnsi"/>
                <w:b/>
                <w:i/>
                <w:iCs/>
                <w:sz w:val="18"/>
                <w:szCs w:val="18"/>
                <w:lang w:val="en-US"/>
              </w:rPr>
              <w:t>Actions:</w:t>
            </w:r>
          </w:p>
        </w:tc>
      </w:tr>
      <w:tr w:rsidR="005D24C3" w:rsidRPr="00705A53" w:rsidTr="005D24C3">
        <w:trPr>
          <w:cantSplit/>
          <w:trHeight w:val="662"/>
        </w:trPr>
        <w:tc>
          <w:tcPr>
            <w:tcW w:w="3051" w:type="dxa"/>
            <w:vMerge/>
            <w:shd w:val="clear" w:color="auto" w:fill="CCCCCC"/>
          </w:tcPr>
          <w:p w:rsidR="005D24C3" w:rsidRPr="00BD511C" w:rsidRDefault="005D24C3" w:rsidP="005D24C3">
            <w:pPr>
              <w:jc w:val="left"/>
              <w:rPr>
                <w:rFonts w:asciiTheme="minorHAnsi" w:hAnsiTheme="minorHAnsi"/>
                <w:sz w:val="18"/>
                <w:szCs w:val="18"/>
                <w:lang w:val="en-US"/>
              </w:rPr>
            </w:pPr>
          </w:p>
        </w:tc>
        <w:tc>
          <w:tcPr>
            <w:tcW w:w="4019" w:type="dxa"/>
            <w:gridSpan w:val="3"/>
            <w:tcBorders>
              <w:top w:val="single" w:sz="4" w:space="0" w:color="auto"/>
              <w:bottom w:val="single" w:sz="4" w:space="0" w:color="auto"/>
            </w:tcBorders>
          </w:tcPr>
          <w:p w:rsidR="005D24C3" w:rsidRPr="00705A53" w:rsidRDefault="005D24C3" w:rsidP="005D24C3">
            <w:pPr>
              <w:spacing w:after="0"/>
              <w:jc w:val="left"/>
              <w:rPr>
                <w:rFonts w:asciiTheme="minorHAnsi" w:hAnsiTheme="minorHAnsi"/>
                <w:sz w:val="18"/>
                <w:szCs w:val="18"/>
                <w:lang w:val="en-US"/>
              </w:rPr>
            </w:pPr>
            <w:r w:rsidRPr="00705A53">
              <w:rPr>
                <w:rFonts w:asciiTheme="minorHAnsi" w:hAnsiTheme="minorHAnsi"/>
                <w:sz w:val="18"/>
                <w:szCs w:val="18"/>
                <w:lang w:val="en-US"/>
              </w:rPr>
              <w:t>1.3.</w:t>
            </w:r>
            <w:r>
              <w:rPr>
                <w:rFonts w:asciiTheme="minorHAnsi" w:hAnsiTheme="minorHAnsi"/>
                <w:sz w:val="18"/>
                <w:szCs w:val="18"/>
                <w:lang w:val="en-US"/>
              </w:rPr>
              <w:t>1</w:t>
            </w:r>
            <w:r w:rsidRPr="00705A53">
              <w:rPr>
                <w:rFonts w:asciiTheme="minorHAnsi" w:hAnsiTheme="minorHAnsi"/>
                <w:sz w:val="18"/>
                <w:szCs w:val="18"/>
                <w:lang w:val="en-US"/>
              </w:rPr>
              <w:t xml:space="preserve"> Provide training to public and private media </w:t>
            </w:r>
            <w:r>
              <w:rPr>
                <w:rFonts w:asciiTheme="minorHAnsi" w:hAnsiTheme="minorHAnsi"/>
                <w:sz w:val="18"/>
                <w:szCs w:val="18"/>
                <w:lang w:val="en-US"/>
              </w:rPr>
              <w:t xml:space="preserve">(including to women journalists) </w:t>
            </w:r>
            <w:r w:rsidRPr="00705A53">
              <w:rPr>
                <w:rFonts w:asciiTheme="minorHAnsi" w:hAnsiTheme="minorHAnsi"/>
                <w:sz w:val="18"/>
                <w:szCs w:val="18"/>
                <w:lang w:val="en-US"/>
              </w:rPr>
              <w:t>on electoral coverage and monitoring (Code of Conduct) on election reporting</w:t>
            </w:r>
          </w:p>
        </w:tc>
        <w:tc>
          <w:tcPr>
            <w:tcW w:w="844" w:type="dxa"/>
            <w:gridSpan w:val="4"/>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900" w:type="dxa"/>
            <w:gridSpan w:val="5"/>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794" w:type="dxa"/>
            <w:gridSpan w:val="4"/>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20,000</w:t>
            </w:r>
          </w:p>
        </w:tc>
        <w:tc>
          <w:tcPr>
            <w:tcW w:w="854" w:type="dxa"/>
            <w:gridSpan w:val="2"/>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30,000</w:t>
            </w:r>
          </w:p>
        </w:tc>
        <w:tc>
          <w:tcPr>
            <w:tcW w:w="981" w:type="dxa"/>
            <w:gridSpan w:val="4"/>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NEBE</w:t>
            </w:r>
          </w:p>
        </w:tc>
        <w:tc>
          <w:tcPr>
            <w:tcW w:w="1438" w:type="dxa"/>
            <w:gridSpan w:val="2"/>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847" w:type="dxa"/>
            <w:gridSpan w:val="5"/>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944" w:type="dxa"/>
            <w:gridSpan w:val="2"/>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5</w:t>
            </w:r>
            <w:r w:rsidRPr="00705A53">
              <w:rPr>
                <w:rFonts w:asciiTheme="minorHAnsi" w:hAnsiTheme="minorHAnsi"/>
                <w:sz w:val="18"/>
                <w:szCs w:val="18"/>
                <w:lang w:val="en-US"/>
              </w:rPr>
              <w:t>0,000</w:t>
            </w:r>
          </w:p>
        </w:tc>
      </w:tr>
      <w:tr w:rsidR="005D24C3" w:rsidRPr="00705A53" w:rsidTr="005D24C3">
        <w:trPr>
          <w:cantSplit/>
          <w:trHeight w:val="76"/>
        </w:trPr>
        <w:tc>
          <w:tcPr>
            <w:tcW w:w="3051" w:type="dxa"/>
            <w:vMerge/>
            <w:shd w:val="clear" w:color="auto" w:fill="CCCCCC"/>
          </w:tcPr>
          <w:p w:rsidR="005D24C3" w:rsidRPr="00705A53" w:rsidRDefault="005D24C3" w:rsidP="005D24C3">
            <w:pPr>
              <w:jc w:val="left"/>
              <w:rPr>
                <w:rFonts w:asciiTheme="minorHAnsi" w:hAnsiTheme="minorHAnsi"/>
                <w:sz w:val="18"/>
                <w:szCs w:val="18"/>
                <w:lang w:val="en-US"/>
              </w:rPr>
            </w:pPr>
          </w:p>
        </w:tc>
        <w:tc>
          <w:tcPr>
            <w:tcW w:w="11621" w:type="dxa"/>
            <w:gridSpan w:val="31"/>
            <w:tcBorders>
              <w:top w:val="single" w:sz="4" w:space="0" w:color="auto"/>
              <w:bottom w:val="single" w:sz="4" w:space="0" w:color="auto"/>
            </w:tcBorders>
          </w:tcPr>
          <w:p w:rsidR="005D24C3" w:rsidRPr="00705A53" w:rsidRDefault="005D24C3" w:rsidP="005D24C3">
            <w:pPr>
              <w:pStyle w:val="NoSpacing"/>
              <w:rPr>
                <w:rFonts w:asciiTheme="minorHAnsi" w:hAnsiTheme="minorHAnsi"/>
                <w:snapToGrid w:val="0"/>
                <w:sz w:val="18"/>
                <w:szCs w:val="18"/>
                <w:lang w:val="en-US"/>
              </w:rPr>
            </w:pPr>
            <w:r w:rsidRPr="00705A53">
              <w:rPr>
                <w:rFonts w:asciiTheme="minorHAnsi" w:hAnsiTheme="minorHAnsi"/>
                <w:b/>
                <w:sz w:val="18"/>
                <w:szCs w:val="18"/>
                <w:lang w:val="en-US"/>
              </w:rPr>
              <w:t xml:space="preserve">1.4 </w:t>
            </w:r>
            <w:r w:rsidRPr="00705A53">
              <w:rPr>
                <w:rFonts w:asciiTheme="minorHAnsi" w:hAnsiTheme="minorHAnsi"/>
                <w:b/>
                <w:i/>
                <w:sz w:val="18"/>
                <w:szCs w:val="18"/>
                <w:lang w:val="en-US"/>
              </w:rPr>
              <w:t>Activity result</w:t>
            </w:r>
            <w:r w:rsidRPr="00705A53">
              <w:rPr>
                <w:rFonts w:asciiTheme="minorHAnsi" w:hAnsiTheme="minorHAnsi"/>
                <w:b/>
                <w:sz w:val="18"/>
                <w:szCs w:val="18"/>
                <w:lang w:val="en-US"/>
              </w:rPr>
              <w:t>:</w:t>
            </w:r>
            <w:r w:rsidRPr="00705A53">
              <w:rPr>
                <w:rFonts w:asciiTheme="minorHAnsi" w:hAnsiTheme="minorHAnsi"/>
                <w:sz w:val="18"/>
                <w:szCs w:val="18"/>
                <w:lang w:val="en-US"/>
              </w:rPr>
              <w:t xml:space="preserve"> </w:t>
            </w:r>
            <w:r w:rsidRPr="00705A53">
              <w:rPr>
                <w:rFonts w:asciiTheme="minorHAnsi" w:hAnsiTheme="minorHAnsi"/>
                <w:b/>
                <w:snapToGrid w:val="0"/>
                <w:sz w:val="18"/>
                <w:szCs w:val="18"/>
                <w:lang w:val="en-US"/>
              </w:rPr>
              <w:t>Management of diversity strengthened</w:t>
            </w:r>
          </w:p>
          <w:p w:rsidR="005D24C3" w:rsidRPr="00705A53" w:rsidRDefault="005D24C3" w:rsidP="005D24C3">
            <w:pPr>
              <w:jc w:val="left"/>
              <w:rPr>
                <w:rFonts w:asciiTheme="minorHAnsi" w:hAnsiTheme="minorHAnsi"/>
                <w:sz w:val="18"/>
                <w:szCs w:val="18"/>
                <w:lang w:val="en-US"/>
              </w:rPr>
            </w:pPr>
            <w:r w:rsidRPr="00705A53">
              <w:rPr>
                <w:rFonts w:asciiTheme="minorHAnsi" w:hAnsiTheme="minorHAnsi"/>
                <w:b/>
                <w:i/>
                <w:snapToGrid w:val="0"/>
                <w:sz w:val="18"/>
                <w:szCs w:val="18"/>
                <w:lang w:val="en-US"/>
              </w:rPr>
              <w:t>Actions;</w:t>
            </w:r>
          </w:p>
        </w:tc>
      </w:tr>
      <w:tr w:rsidR="005D24C3" w:rsidRPr="00705A53" w:rsidTr="005D24C3">
        <w:trPr>
          <w:cantSplit/>
          <w:trHeight w:val="450"/>
        </w:trPr>
        <w:tc>
          <w:tcPr>
            <w:tcW w:w="3051" w:type="dxa"/>
            <w:vMerge/>
            <w:shd w:val="clear" w:color="auto" w:fill="CCCCCC"/>
          </w:tcPr>
          <w:p w:rsidR="005D24C3" w:rsidRPr="00705A53" w:rsidRDefault="005D24C3" w:rsidP="005D24C3">
            <w:pPr>
              <w:jc w:val="left"/>
              <w:rPr>
                <w:rFonts w:asciiTheme="minorHAnsi" w:hAnsiTheme="minorHAnsi"/>
                <w:sz w:val="18"/>
                <w:szCs w:val="18"/>
                <w:lang w:val="en-US"/>
              </w:rPr>
            </w:pPr>
          </w:p>
        </w:tc>
        <w:tc>
          <w:tcPr>
            <w:tcW w:w="4019" w:type="dxa"/>
            <w:gridSpan w:val="3"/>
            <w:tcBorders>
              <w:top w:val="single" w:sz="4" w:space="0" w:color="auto"/>
              <w:bottom w:val="single" w:sz="4" w:space="0" w:color="auto"/>
            </w:tcBorders>
          </w:tcPr>
          <w:p w:rsidR="005D24C3" w:rsidRPr="00705A53" w:rsidRDefault="005D24C3" w:rsidP="005D24C3">
            <w:pPr>
              <w:spacing w:after="0"/>
              <w:jc w:val="left"/>
              <w:rPr>
                <w:rFonts w:asciiTheme="minorHAnsi" w:hAnsiTheme="minorHAnsi"/>
                <w:sz w:val="18"/>
                <w:szCs w:val="18"/>
                <w:lang w:val="en-US"/>
              </w:rPr>
            </w:pPr>
            <w:r w:rsidRPr="00705A53">
              <w:rPr>
                <w:rFonts w:asciiTheme="minorHAnsi" w:hAnsiTheme="minorHAnsi"/>
                <w:sz w:val="18"/>
                <w:szCs w:val="18"/>
                <w:lang w:val="en-US"/>
              </w:rPr>
              <w:t>1.4.1 Facilitate and provide technical support to the speakers’ forum</w:t>
            </w:r>
            <w:r>
              <w:rPr>
                <w:rFonts w:asciiTheme="minorHAnsi" w:hAnsiTheme="minorHAnsi"/>
                <w:sz w:val="18"/>
                <w:szCs w:val="18"/>
                <w:lang w:val="en-US"/>
              </w:rPr>
              <w:t xml:space="preserve"> (federal and regional)</w:t>
            </w:r>
          </w:p>
        </w:tc>
        <w:tc>
          <w:tcPr>
            <w:tcW w:w="844" w:type="dxa"/>
            <w:gridSpan w:val="4"/>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917" w:type="dxa"/>
            <w:gridSpan w:val="6"/>
            <w:tcBorders>
              <w:top w:val="single" w:sz="4" w:space="0" w:color="auto"/>
              <w:bottom w:val="single" w:sz="4" w:space="0" w:color="auto"/>
            </w:tcBorders>
          </w:tcPr>
          <w:p w:rsidR="005D24C3" w:rsidRPr="00705A53" w:rsidRDefault="005704D5" w:rsidP="005D24C3">
            <w:pPr>
              <w:jc w:val="left"/>
              <w:rPr>
                <w:rFonts w:asciiTheme="minorHAnsi" w:hAnsiTheme="minorHAnsi"/>
                <w:sz w:val="18"/>
                <w:szCs w:val="18"/>
                <w:lang w:val="en-US"/>
              </w:rPr>
            </w:pPr>
            <w:r>
              <w:rPr>
                <w:rFonts w:asciiTheme="minorHAnsi" w:hAnsiTheme="minorHAnsi"/>
                <w:sz w:val="18"/>
                <w:szCs w:val="18"/>
                <w:lang w:val="en-US"/>
              </w:rPr>
              <w:t>30000</w:t>
            </w:r>
          </w:p>
        </w:tc>
        <w:tc>
          <w:tcPr>
            <w:tcW w:w="810" w:type="dxa"/>
            <w:gridSpan w:val="4"/>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887" w:type="dxa"/>
            <w:gridSpan w:val="3"/>
            <w:tcBorders>
              <w:top w:val="single" w:sz="4" w:space="0" w:color="auto"/>
              <w:bottom w:val="single" w:sz="4" w:space="0" w:color="auto"/>
            </w:tcBorders>
          </w:tcPr>
          <w:p w:rsidR="005D24C3" w:rsidRPr="00705A53" w:rsidRDefault="005704D5" w:rsidP="005D24C3">
            <w:pPr>
              <w:jc w:val="left"/>
              <w:rPr>
                <w:rFonts w:asciiTheme="minorHAnsi" w:hAnsiTheme="minorHAnsi"/>
                <w:sz w:val="18"/>
                <w:szCs w:val="18"/>
                <w:lang w:val="en-US"/>
              </w:rPr>
            </w:pPr>
            <w:r>
              <w:rPr>
                <w:rFonts w:asciiTheme="minorHAnsi" w:hAnsiTheme="minorHAnsi"/>
                <w:sz w:val="18"/>
                <w:szCs w:val="18"/>
                <w:lang w:val="en-US"/>
              </w:rPr>
              <w:t>30500</w:t>
            </w:r>
          </w:p>
        </w:tc>
        <w:tc>
          <w:tcPr>
            <w:tcW w:w="915" w:type="dxa"/>
            <w:gridSpan w:val="2"/>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r w:rsidRPr="00705A53">
              <w:rPr>
                <w:rFonts w:asciiTheme="minorHAnsi" w:hAnsiTheme="minorHAnsi"/>
                <w:sz w:val="18"/>
                <w:szCs w:val="18"/>
                <w:lang w:val="en-US"/>
              </w:rPr>
              <w:t>HoPR</w:t>
            </w:r>
          </w:p>
        </w:tc>
        <w:tc>
          <w:tcPr>
            <w:tcW w:w="1533" w:type="dxa"/>
            <w:gridSpan w:val="4"/>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752" w:type="dxa"/>
            <w:gridSpan w:val="3"/>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944" w:type="dxa"/>
            <w:gridSpan w:val="2"/>
            <w:tcBorders>
              <w:top w:val="single" w:sz="4" w:space="0" w:color="auto"/>
              <w:bottom w:val="single" w:sz="4" w:space="0" w:color="auto"/>
            </w:tcBorders>
          </w:tcPr>
          <w:p w:rsidR="005D24C3" w:rsidRPr="00705A53" w:rsidRDefault="005704D5" w:rsidP="005D24C3">
            <w:pPr>
              <w:jc w:val="left"/>
              <w:rPr>
                <w:rFonts w:asciiTheme="minorHAnsi" w:hAnsiTheme="minorHAnsi"/>
                <w:sz w:val="18"/>
                <w:szCs w:val="18"/>
                <w:lang w:val="en-US"/>
              </w:rPr>
            </w:pPr>
            <w:r>
              <w:rPr>
                <w:rFonts w:asciiTheme="minorHAnsi" w:hAnsiTheme="minorHAnsi"/>
                <w:sz w:val="18"/>
                <w:szCs w:val="18"/>
                <w:lang w:val="en-US"/>
              </w:rPr>
              <w:t>60,500</w:t>
            </w:r>
          </w:p>
        </w:tc>
      </w:tr>
      <w:tr w:rsidR="005D24C3" w:rsidRPr="00705A53" w:rsidTr="005D24C3">
        <w:trPr>
          <w:cantSplit/>
          <w:trHeight w:val="359"/>
        </w:trPr>
        <w:tc>
          <w:tcPr>
            <w:tcW w:w="3051" w:type="dxa"/>
            <w:vMerge/>
            <w:shd w:val="clear" w:color="auto" w:fill="CCCCCC"/>
          </w:tcPr>
          <w:p w:rsidR="005D24C3" w:rsidRPr="00705A53" w:rsidRDefault="005D24C3" w:rsidP="005D24C3">
            <w:pPr>
              <w:jc w:val="left"/>
              <w:rPr>
                <w:rFonts w:asciiTheme="minorHAnsi" w:hAnsiTheme="minorHAnsi"/>
                <w:sz w:val="18"/>
                <w:szCs w:val="18"/>
                <w:lang w:val="en-US"/>
              </w:rPr>
            </w:pPr>
          </w:p>
        </w:tc>
        <w:tc>
          <w:tcPr>
            <w:tcW w:w="4019" w:type="dxa"/>
            <w:gridSpan w:val="3"/>
            <w:tcBorders>
              <w:top w:val="single" w:sz="4" w:space="0" w:color="auto"/>
              <w:bottom w:val="single" w:sz="4" w:space="0" w:color="auto"/>
            </w:tcBorders>
          </w:tcPr>
          <w:p w:rsidR="005D24C3" w:rsidRPr="00705A53" w:rsidRDefault="005D24C3" w:rsidP="005D24C3">
            <w:pPr>
              <w:spacing w:after="0"/>
              <w:jc w:val="left"/>
              <w:rPr>
                <w:rFonts w:asciiTheme="minorHAnsi" w:hAnsiTheme="minorHAnsi"/>
                <w:sz w:val="18"/>
                <w:szCs w:val="18"/>
                <w:lang w:val="en-US"/>
              </w:rPr>
            </w:pPr>
            <w:r>
              <w:rPr>
                <w:rFonts w:asciiTheme="minorHAnsi" w:hAnsiTheme="minorHAnsi"/>
                <w:sz w:val="18"/>
                <w:szCs w:val="18"/>
                <w:lang w:val="en-US"/>
              </w:rPr>
              <w:t>1.4.2 Parliamentary outreach</w:t>
            </w:r>
          </w:p>
        </w:tc>
        <w:tc>
          <w:tcPr>
            <w:tcW w:w="844" w:type="dxa"/>
            <w:gridSpan w:val="4"/>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10,000</w:t>
            </w:r>
          </w:p>
        </w:tc>
        <w:tc>
          <w:tcPr>
            <w:tcW w:w="917" w:type="dxa"/>
            <w:gridSpan w:val="6"/>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10,000</w:t>
            </w:r>
          </w:p>
        </w:tc>
        <w:tc>
          <w:tcPr>
            <w:tcW w:w="810" w:type="dxa"/>
            <w:gridSpan w:val="4"/>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10 000</w:t>
            </w:r>
          </w:p>
        </w:tc>
        <w:tc>
          <w:tcPr>
            <w:tcW w:w="887" w:type="dxa"/>
            <w:gridSpan w:val="3"/>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10,000</w:t>
            </w:r>
          </w:p>
        </w:tc>
        <w:tc>
          <w:tcPr>
            <w:tcW w:w="915" w:type="dxa"/>
            <w:gridSpan w:val="2"/>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HoPR</w:t>
            </w:r>
          </w:p>
        </w:tc>
        <w:tc>
          <w:tcPr>
            <w:tcW w:w="1533" w:type="dxa"/>
            <w:gridSpan w:val="4"/>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752" w:type="dxa"/>
            <w:gridSpan w:val="3"/>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944" w:type="dxa"/>
            <w:gridSpan w:val="2"/>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r>
              <w:rPr>
                <w:rFonts w:asciiTheme="minorHAnsi" w:hAnsiTheme="minorHAnsi"/>
                <w:sz w:val="18"/>
                <w:szCs w:val="18"/>
                <w:lang w:val="en-US"/>
              </w:rPr>
              <w:t>40,000</w:t>
            </w:r>
          </w:p>
        </w:tc>
      </w:tr>
      <w:tr w:rsidR="005D24C3" w:rsidRPr="00705A53" w:rsidTr="005D24C3">
        <w:trPr>
          <w:cantSplit/>
          <w:trHeight w:val="235"/>
        </w:trPr>
        <w:tc>
          <w:tcPr>
            <w:tcW w:w="3051" w:type="dxa"/>
            <w:vMerge/>
            <w:shd w:val="clear" w:color="auto" w:fill="CCCCCC"/>
          </w:tcPr>
          <w:p w:rsidR="005D24C3" w:rsidRPr="00705A53" w:rsidRDefault="005D24C3" w:rsidP="005D24C3">
            <w:pPr>
              <w:jc w:val="left"/>
              <w:rPr>
                <w:rFonts w:asciiTheme="minorHAnsi" w:hAnsiTheme="minorHAnsi"/>
                <w:sz w:val="18"/>
                <w:szCs w:val="18"/>
                <w:lang w:val="en-US"/>
              </w:rPr>
            </w:pPr>
          </w:p>
        </w:tc>
        <w:tc>
          <w:tcPr>
            <w:tcW w:w="4019" w:type="dxa"/>
            <w:gridSpan w:val="3"/>
            <w:tcBorders>
              <w:top w:val="single" w:sz="4" w:space="0" w:color="auto"/>
              <w:bottom w:val="single" w:sz="4" w:space="0" w:color="auto"/>
            </w:tcBorders>
          </w:tcPr>
          <w:p w:rsidR="005D24C3" w:rsidRDefault="003619B4" w:rsidP="005D24C3">
            <w:pPr>
              <w:spacing w:after="0"/>
              <w:jc w:val="left"/>
              <w:rPr>
                <w:rFonts w:asciiTheme="minorHAnsi" w:hAnsiTheme="minorHAnsi"/>
                <w:sz w:val="18"/>
                <w:szCs w:val="18"/>
                <w:lang w:val="en-US"/>
              </w:rPr>
            </w:pPr>
            <w:r>
              <w:rPr>
                <w:rFonts w:asciiTheme="minorHAnsi" w:hAnsiTheme="minorHAnsi"/>
                <w:sz w:val="18"/>
                <w:szCs w:val="18"/>
                <w:lang w:val="en-US"/>
              </w:rPr>
              <w:t>1.4.3</w:t>
            </w:r>
            <w:r w:rsidR="005D24C3">
              <w:rPr>
                <w:rFonts w:asciiTheme="minorHAnsi" w:hAnsiTheme="minorHAnsi"/>
                <w:sz w:val="18"/>
                <w:szCs w:val="18"/>
                <w:lang w:val="en-US"/>
              </w:rPr>
              <w:t xml:space="preserve"> </w:t>
            </w:r>
            <w:r w:rsidR="005D24C3" w:rsidRPr="000830F8">
              <w:rPr>
                <w:rFonts w:asciiTheme="minorHAnsi" w:hAnsiTheme="minorHAnsi"/>
                <w:sz w:val="18"/>
                <w:szCs w:val="18"/>
                <w:lang w:val="en-US"/>
              </w:rPr>
              <w:t>Organize Democracy forum on International Democracy Day</w:t>
            </w:r>
          </w:p>
        </w:tc>
        <w:tc>
          <w:tcPr>
            <w:tcW w:w="844" w:type="dxa"/>
            <w:gridSpan w:val="4"/>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10,000</w:t>
            </w:r>
          </w:p>
        </w:tc>
        <w:tc>
          <w:tcPr>
            <w:tcW w:w="917" w:type="dxa"/>
            <w:gridSpan w:val="6"/>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p>
        </w:tc>
        <w:tc>
          <w:tcPr>
            <w:tcW w:w="810" w:type="dxa"/>
            <w:gridSpan w:val="4"/>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p>
        </w:tc>
        <w:tc>
          <w:tcPr>
            <w:tcW w:w="887" w:type="dxa"/>
            <w:gridSpan w:val="3"/>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p>
        </w:tc>
        <w:tc>
          <w:tcPr>
            <w:tcW w:w="915" w:type="dxa"/>
            <w:gridSpan w:val="2"/>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p>
        </w:tc>
        <w:tc>
          <w:tcPr>
            <w:tcW w:w="1533" w:type="dxa"/>
            <w:gridSpan w:val="4"/>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752" w:type="dxa"/>
            <w:gridSpan w:val="3"/>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944" w:type="dxa"/>
            <w:gridSpan w:val="2"/>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10,000</w:t>
            </w:r>
          </w:p>
        </w:tc>
      </w:tr>
      <w:tr w:rsidR="005D24C3" w:rsidRPr="00705A53" w:rsidTr="005D24C3">
        <w:trPr>
          <w:cantSplit/>
          <w:trHeight w:val="90"/>
        </w:trPr>
        <w:tc>
          <w:tcPr>
            <w:tcW w:w="3051" w:type="dxa"/>
            <w:vMerge/>
            <w:shd w:val="clear" w:color="auto" w:fill="CCCCCC"/>
          </w:tcPr>
          <w:p w:rsidR="005D24C3" w:rsidRPr="00705A53" w:rsidRDefault="005D24C3" w:rsidP="005D24C3">
            <w:pPr>
              <w:jc w:val="left"/>
              <w:rPr>
                <w:rFonts w:asciiTheme="minorHAnsi" w:hAnsiTheme="minorHAnsi"/>
                <w:sz w:val="18"/>
                <w:szCs w:val="18"/>
                <w:lang w:val="en-US"/>
              </w:rPr>
            </w:pPr>
          </w:p>
        </w:tc>
        <w:tc>
          <w:tcPr>
            <w:tcW w:w="4019" w:type="dxa"/>
            <w:gridSpan w:val="3"/>
            <w:tcBorders>
              <w:top w:val="single" w:sz="4" w:space="0" w:color="auto"/>
              <w:bottom w:val="single" w:sz="4" w:space="0" w:color="auto"/>
            </w:tcBorders>
          </w:tcPr>
          <w:p w:rsidR="005D24C3" w:rsidRDefault="003619B4" w:rsidP="005D24C3">
            <w:pPr>
              <w:spacing w:after="0"/>
              <w:jc w:val="left"/>
              <w:rPr>
                <w:rFonts w:asciiTheme="minorHAnsi" w:hAnsiTheme="minorHAnsi"/>
                <w:sz w:val="18"/>
                <w:szCs w:val="18"/>
                <w:lang w:val="en-US"/>
              </w:rPr>
            </w:pPr>
            <w:r>
              <w:rPr>
                <w:rFonts w:asciiTheme="minorHAnsi" w:hAnsiTheme="minorHAnsi"/>
                <w:sz w:val="18"/>
                <w:szCs w:val="18"/>
                <w:lang w:val="en-US"/>
              </w:rPr>
              <w:t xml:space="preserve">1.4.4 </w:t>
            </w:r>
            <w:r w:rsidR="005D24C3" w:rsidRPr="000830F8">
              <w:rPr>
                <w:rFonts w:asciiTheme="minorHAnsi" w:hAnsiTheme="minorHAnsi"/>
                <w:sz w:val="18"/>
                <w:szCs w:val="18"/>
                <w:lang w:val="en-US"/>
              </w:rPr>
              <w:t>Undertake Short term Training for MPs on Concept of law</w:t>
            </w:r>
          </w:p>
        </w:tc>
        <w:tc>
          <w:tcPr>
            <w:tcW w:w="844" w:type="dxa"/>
            <w:gridSpan w:val="4"/>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p>
        </w:tc>
        <w:tc>
          <w:tcPr>
            <w:tcW w:w="917" w:type="dxa"/>
            <w:gridSpan w:val="6"/>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5,000</w:t>
            </w:r>
          </w:p>
        </w:tc>
        <w:tc>
          <w:tcPr>
            <w:tcW w:w="810" w:type="dxa"/>
            <w:gridSpan w:val="4"/>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5,000</w:t>
            </w:r>
          </w:p>
        </w:tc>
        <w:tc>
          <w:tcPr>
            <w:tcW w:w="887" w:type="dxa"/>
            <w:gridSpan w:val="3"/>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5,000</w:t>
            </w:r>
          </w:p>
        </w:tc>
        <w:tc>
          <w:tcPr>
            <w:tcW w:w="915" w:type="dxa"/>
            <w:gridSpan w:val="2"/>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HoPR</w:t>
            </w:r>
          </w:p>
        </w:tc>
        <w:tc>
          <w:tcPr>
            <w:tcW w:w="1533" w:type="dxa"/>
            <w:gridSpan w:val="4"/>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752" w:type="dxa"/>
            <w:gridSpan w:val="3"/>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944" w:type="dxa"/>
            <w:gridSpan w:val="2"/>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15,000</w:t>
            </w:r>
          </w:p>
        </w:tc>
      </w:tr>
      <w:tr w:rsidR="005D24C3" w:rsidRPr="00705A53" w:rsidTr="005D24C3">
        <w:trPr>
          <w:cantSplit/>
          <w:trHeight w:val="623"/>
        </w:trPr>
        <w:tc>
          <w:tcPr>
            <w:tcW w:w="3051" w:type="dxa"/>
            <w:vMerge/>
            <w:shd w:val="clear" w:color="auto" w:fill="CCCCCC"/>
          </w:tcPr>
          <w:p w:rsidR="005D24C3" w:rsidRPr="00705A53" w:rsidRDefault="005D24C3" w:rsidP="005D24C3">
            <w:pPr>
              <w:jc w:val="left"/>
              <w:rPr>
                <w:rFonts w:asciiTheme="minorHAnsi" w:hAnsiTheme="minorHAnsi"/>
                <w:sz w:val="18"/>
                <w:szCs w:val="18"/>
                <w:lang w:val="en-US"/>
              </w:rPr>
            </w:pPr>
          </w:p>
        </w:tc>
        <w:tc>
          <w:tcPr>
            <w:tcW w:w="4019" w:type="dxa"/>
            <w:gridSpan w:val="3"/>
            <w:tcBorders>
              <w:top w:val="single" w:sz="4" w:space="0" w:color="auto"/>
              <w:bottom w:val="single" w:sz="4" w:space="0" w:color="auto"/>
            </w:tcBorders>
          </w:tcPr>
          <w:p w:rsidR="005D24C3" w:rsidRDefault="003619B4" w:rsidP="005D24C3">
            <w:pPr>
              <w:spacing w:after="0"/>
              <w:jc w:val="left"/>
              <w:rPr>
                <w:rFonts w:asciiTheme="minorHAnsi" w:hAnsiTheme="minorHAnsi"/>
                <w:sz w:val="18"/>
                <w:szCs w:val="18"/>
                <w:lang w:val="en-US"/>
              </w:rPr>
            </w:pPr>
            <w:r>
              <w:rPr>
                <w:rFonts w:asciiTheme="minorHAnsi" w:hAnsiTheme="minorHAnsi"/>
                <w:sz w:val="18"/>
                <w:szCs w:val="18"/>
                <w:lang w:val="en-US"/>
              </w:rPr>
              <w:t xml:space="preserve">1.4.5 </w:t>
            </w:r>
            <w:r w:rsidR="005D24C3" w:rsidRPr="005D24C3">
              <w:rPr>
                <w:rFonts w:asciiTheme="minorHAnsi" w:hAnsiTheme="minorHAnsi"/>
                <w:sz w:val="18"/>
                <w:szCs w:val="18"/>
                <w:lang w:val="en-US"/>
              </w:rPr>
              <w:t>Undertake Oversight function/Organizing Committee Based Field Visit</w:t>
            </w:r>
            <w:r w:rsidR="005D24C3">
              <w:rPr>
                <w:rFonts w:asciiTheme="minorHAnsi" w:hAnsiTheme="minorHAnsi"/>
                <w:sz w:val="18"/>
                <w:szCs w:val="18"/>
                <w:lang w:val="en-US"/>
              </w:rPr>
              <w:t xml:space="preserve"> (federal and regional)</w:t>
            </w:r>
          </w:p>
          <w:p w:rsidR="005D24C3" w:rsidRDefault="005D24C3" w:rsidP="005D24C3">
            <w:pPr>
              <w:spacing w:after="0"/>
              <w:jc w:val="left"/>
              <w:rPr>
                <w:rFonts w:asciiTheme="minorHAnsi" w:hAnsiTheme="minorHAnsi"/>
                <w:sz w:val="18"/>
                <w:szCs w:val="18"/>
                <w:lang w:val="en-US"/>
              </w:rPr>
            </w:pPr>
          </w:p>
        </w:tc>
        <w:tc>
          <w:tcPr>
            <w:tcW w:w="844" w:type="dxa"/>
            <w:gridSpan w:val="4"/>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p>
        </w:tc>
        <w:tc>
          <w:tcPr>
            <w:tcW w:w="917" w:type="dxa"/>
            <w:gridSpan w:val="6"/>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50,000</w:t>
            </w:r>
          </w:p>
        </w:tc>
        <w:tc>
          <w:tcPr>
            <w:tcW w:w="810" w:type="dxa"/>
            <w:gridSpan w:val="4"/>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50,000</w:t>
            </w:r>
          </w:p>
        </w:tc>
        <w:tc>
          <w:tcPr>
            <w:tcW w:w="887" w:type="dxa"/>
            <w:gridSpan w:val="3"/>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50,000</w:t>
            </w:r>
          </w:p>
        </w:tc>
        <w:tc>
          <w:tcPr>
            <w:tcW w:w="915" w:type="dxa"/>
            <w:gridSpan w:val="2"/>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HoPR</w:t>
            </w:r>
          </w:p>
        </w:tc>
        <w:tc>
          <w:tcPr>
            <w:tcW w:w="1533" w:type="dxa"/>
            <w:gridSpan w:val="4"/>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752" w:type="dxa"/>
            <w:gridSpan w:val="3"/>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944" w:type="dxa"/>
            <w:gridSpan w:val="2"/>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150,000</w:t>
            </w:r>
          </w:p>
        </w:tc>
      </w:tr>
      <w:tr w:rsidR="005D24C3" w:rsidRPr="00705A53" w:rsidTr="005D24C3">
        <w:trPr>
          <w:cantSplit/>
          <w:trHeight w:val="169"/>
        </w:trPr>
        <w:tc>
          <w:tcPr>
            <w:tcW w:w="3051" w:type="dxa"/>
            <w:vMerge/>
            <w:shd w:val="clear" w:color="auto" w:fill="CCCCCC"/>
          </w:tcPr>
          <w:p w:rsidR="005D24C3" w:rsidRPr="00705A53" w:rsidRDefault="005D24C3" w:rsidP="005D24C3">
            <w:pPr>
              <w:jc w:val="left"/>
              <w:rPr>
                <w:rFonts w:asciiTheme="minorHAnsi" w:hAnsiTheme="minorHAnsi"/>
                <w:sz w:val="18"/>
                <w:szCs w:val="18"/>
                <w:lang w:val="en-US"/>
              </w:rPr>
            </w:pPr>
          </w:p>
        </w:tc>
        <w:tc>
          <w:tcPr>
            <w:tcW w:w="4019" w:type="dxa"/>
            <w:gridSpan w:val="3"/>
            <w:tcBorders>
              <w:top w:val="single" w:sz="4" w:space="0" w:color="auto"/>
              <w:bottom w:val="single" w:sz="4" w:space="0" w:color="auto"/>
            </w:tcBorders>
          </w:tcPr>
          <w:p w:rsidR="005D24C3" w:rsidRPr="005D24C3" w:rsidRDefault="003619B4" w:rsidP="005D24C3">
            <w:pPr>
              <w:spacing w:after="0"/>
              <w:jc w:val="left"/>
              <w:rPr>
                <w:rFonts w:asciiTheme="minorHAnsi" w:hAnsiTheme="minorHAnsi"/>
                <w:sz w:val="18"/>
                <w:szCs w:val="18"/>
                <w:lang w:val="en-US"/>
              </w:rPr>
            </w:pPr>
            <w:r>
              <w:rPr>
                <w:rFonts w:asciiTheme="minorHAnsi" w:hAnsiTheme="minorHAnsi"/>
                <w:sz w:val="18"/>
                <w:szCs w:val="18"/>
                <w:lang w:val="en-US"/>
              </w:rPr>
              <w:t xml:space="preserve">1.4.6 </w:t>
            </w:r>
            <w:r w:rsidR="005D24C3" w:rsidRPr="005D24C3">
              <w:rPr>
                <w:rFonts w:asciiTheme="minorHAnsi" w:hAnsiTheme="minorHAnsi"/>
                <w:sz w:val="18"/>
                <w:szCs w:val="18"/>
                <w:lang w:val="en-US"/>
              </w:rPr>
              <w:t>Undertake Public Representation/Support Constituency Outreach Programme</w:t>
            </w:r>
            <w:r w:rsidR="005D24C3">
              <w:rPr>
                <w:rFonts w:asciiTheme="minorHAnsi" w:hAnsiTheme="minorHAnsi"/>
                <w:sz w:val="18"/>
                <w:szCs w:val="18"/>
                <w:lang w:val="en-US"/>
              </w:rPr>
              <w:t xml:space="preserve"> </w:t>
            </w:r>
          </w:p>
        </w:tc>
        <w:tc>
          <w:tcPr>
            <w:tcW w:w="844" w:type="dxa"/>
            <w:gridSpan w:val="4"/>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p>
        </w:tc>
        <w:tc>
          <w:tcPr>
            <w:tcW w:w="917" w:type="dxa"/>
            <w:gridSpan w:val="6"/>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20,000</w:t>
            </w:r>
          </w:p>
        </w:tc>
        <w:tc>
          <w:tcPr>
            <w:tcW w:w="810" w:type="dxa"/>
            <w:gridSpan w:val="4"/>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p>
        </w:tc>
        <w:tc>
          <w:tcPr>
            <w:tcW w:w="887" w:type="dxa"/>
            <w:gridSpan w:val="3"/>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20,000</w:t>
            </w:r>
          </w:p>
        </w:tc>
        <w:tc>
          <w:tcPr>
            <w:tcW w:w="915" w:type="dxa"/>
            <w:gridSpan w:val="2"/>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HoPR</w:t>
            </w:r>
          </w:p>
        </w:tc>
        <w:tc>
          <w:tcPr>
            <w:tcW w:w="1533" w:type="dxa"/>
            <w:gridSpan w:val="4"/>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752" w:type="dxa"/>
            <w:gridSpan w:val="3"/>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944" w:type="dxa"/>
            <w:gridSpan w:val="2"/>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r>
              <w:rPr>
                <w:rFonts w:asciiTheme="minorHAnsi" w:hAnsiTheme="minorHAnsi"/>
                <w:sz w:val="18"/>
                <w:szCs w:val="18"/>
                <w:lang w:val="en-US"/>
              </w:rPr>
              <w:t>40,000</w:t>
            </w:r>
          </w:p>
        </w:tc>
      </w:tr>
      <w:tr w:rsidR="005D24C3" w:rsidRPr="00705A53" w:rsidTr="005D24C3">
        <w:trPr>
          <w:cantSplit/>
          <w:trHeight w:val="259"/>
        </w:trPr>
        <w:tc>
          <w:tcPr>
            <w:tcW w:w="3051" w:type="dxa"/>
            <w:vMerge/>
            <w:shd w:val="clear" w:color="auto" w:fill="CCCCCC"/>
          </w:tcPr>
          <w:p w:rsidR="005D24C3" w:rsidRPr="00705A53" w:rsidRDefault="005D24C3" w:rsidP="005D24C3">
            <w:pPr>
              <w:jc w:val="left"/>
              <w:rPr>
                <w:rFonts w:asciiTheme="minorHAnsi" w:hAnsiTheme="minorHAnsi"/>
                <w:sz w:val="18"/>
                <w:szCs w:val="18"/>
                <w:lang w:val="en-US"/>
              </w:rPr>
            </w:pPr>
          </w:p>
        </w:tc>
        <w:tc>
          <w:tcPr>
            <w:tcW w:w="4019" w:type="dxa"/>
            <w:gridSpan w:val="3"/>
            <w:tcBorders>
              <w:top w:val="single" w:sz="4" w:space="0" w:color="auto"/>
              <w:bottom w:val="single" w:sz="4" w:space="0" w:color="auto"/>
            </w:tcBorders>
          </w:tcPr>
          <w:p w:rsidR="005D24C3" w:rsidRDefault="003619B4" w:rsidP="005D24C3">
            <w:pPr>
              <w:spacing w:after="0"/>
              <w:jc w:val="left"/>
              <w:rPr>
                <w:rFonts w:asciiTheme="minorHAnsi" w:hAnsiTheme="minorHAnsi"/>
                <w:sz w:val="18"/>
                <w:szCs w:val="18"/>
                <w:lang w:val="en-US"/>
              </w:rPr>
            </w:pPr>
            <w:r>
              <w:rPr>
                <w:rFonts w:asciiTheme="minorHAnsi" w:hAnsiTheme="minorHAnsi"/>
                <w:sz w:val="18"/>
                <w:szCs w:val="18"/>
                <w:lang w:val="en-US"/>
              </w:rPr>
              <w:t xml:space="preserve">1.4.7 </w:t>
            </w:r>
            <w:r w:rsidR="00383878" w:rsidRPr="00383878">
              <w:rPr>
                <w:rFonts w:asciiTheme="minorHAnsi" w:hAnsiTheme="minorHAnsi"/>
                <w:sz w:val="18"/>
                <w:szCs w:val="18"/>
                <w:lang w:val="en-US"/>
              </w:rPr>
              <w:t>Finalize retention payment of INSA</w:t>
            </w:r>
            <w:r w:rsidR="00233446">
              <w:rPr>
                <w:rFonts w:asciiTheme="minorHAnsi" w:hAnsiTheme="minorHAnsi"/>
                <w:sz w:val="18"/>
                <w:szCs w:val="18"/>
                <w:lang w:val="en-US"/>
              </w:rPr>
              <w:t xml:space="preserve"> </w:t>
            </w:r>
            <w:r w:rsidR="00383878" w:rsidRPr="00383878">
              <w:rPr>
                <w:rFonts w:asciiTheme="minorHAnsi" w:hAnsiTheme="minorHAnsi"/>
                <w:sz w:val="18"/>
                <w:szCs w:val="18"/>
                <w:lang w:val="en-US"/>
              </w:rPr>
              <w:t>for ICT installation and expansion project and additional works</w:t>
            </w:r>
          </w:p>
        </w:tc>
        <w:tc>
          <w:tcPr>
            <w:tcW w:w="844" w:type="dxa"/>
            <w:gridSpan w:val="4"/>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p>
        </w:tc>
        <w:tc>
          <w:tcPr>
            <w:tcW w:w="917" w:type="dxa"/>
            <w:gridSpan w:val="6"/>
            <w:tcBorders>
              <w:top w:val="single" w:sz="4" w:space="0" w:color="auto"/>
              <w:bottom w:val="single" w:sz="4" w:space="0" w:color="auto"/>
            </w:tcBorders>
          </w:tcPr>
          <w:p w:rsidR="005D24C3" w:rsidRDefault="005E1072" w:rsidP="005D24C3">
            <w:pPr>
              <w:jc w:val="left"/>
              <w:rPr>
                <w:rFonts w:asciiTheme="minorHAnsi" w:hAnsiTheme="minorHAnsi"/>
                <w:sz w:val="18"/>
                <w:szCs w:val="18"/>
                <w:lang w:val="en-US"/>
              </w:rPr>
            </w:pPr>
            <w:r>
              <w:rPr>
                <w:rFonts w:asciiTheme="minorHAnsi" w:hAnsiTheme="minorHAnsi"/>
                <w:sz w:val="18"/>
                <w:szCs w:val="18"/>
                <w:lang w:val="en-US"/>
              </w:rPr>
              <w:t>44</w:t>
            </w:r>
            <w:r w:rsidR="00383878">
              <w:rPr>
                <w:rFonts w:asciiTheme="minorHAnsi" w:hAnsiTheme="minorHAnsi"/>
                <w:sz w:val="18"/>
                <w:szCs w:val="18"/>
                <w:lang w:val="en-US"/>
              </w:rPr>
              <w:t>,000</w:t>
            </w:r>
          </w:p>
        </w:tc>
        <w:tc>
          <w:tcPr>
            <w:tcW w:w="810" w:type="dxa"/>
            <w:gridSpan w:val="4"/>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p>
        </w:tc>
        <w:tc>
          <w:tcPr>
            <w:tcW w:w="887" w:type="dxa"/>
            <w:gridSpan w:val="3"/>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p>
        </w:tc>
        <w:tc>
          <w:tcPr>
            <w:tcW w:w="915" w:type="dxa"/>
            <w:gridSpan w:val="2"/>
            <w:tcBorders>
              <w:top w:val="single" w:sz="4" w:space="0" w:color="auto"/>
              <w:bottom w:val="single" w:sz="4" w:space="0" w:color="auto"/>
            </w:tcBorders>
          </w:tcPr>
          <w:p w:rsidR="005D24C3" w:rsidRDefault="005D24C3" w:rsidP="005D24C3">
            <w:pPr>
              <w:jc w:val="left"/>
              <w:rPr>
                <w:rFonts w:asciiTheme="minorHAnsi" w:hAnsiTheme="minorHAnsi"/>
                <w:sz w:val="18"/>
                <w:szCs w:val="18"/>
                <w:lang w:val="en-US"/>
              </w:rPr>
            </w:pPr>
          </w:p>
        </w:tc>
        <w:tc>
          <w:tcPr>
            <w:tcW w:w="1533" w:type="dxa"/>
            <w:gridSpan w:val="4"/>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752" w:type="dxa"/>
            <w:gridSpan w:val="3"/>
            <w:tcBorders>
              <w:top w:val="single" w:sz="4" w:space="0" w:color="auto"/>
              <w:bottom w:val="single" w:sz="4" w:space="0" w:color="auto"/>
            </w:tcBorders>
          </w:tcPr>
          <w:p w:rsidR="005D24C3" w:rsidRPr="00705A53" w:rsidRDefault="005D24C3" w:rsidP="005D24C3">
            <w:pPr>
              <w:jc w:val="left"/>
              <w:rPr>
                <w:rFonts w:asciiTheme="minorHAnsi" w:hAnsiTheme="minorHAnsi"/>
                <w:sz w:val="18"/>
                <w:szCs w:val="18"/>
                <w:lang w:val="en-US"/>
              </w:rPr>
            </w:pPr>
          </w:p>
        </w:tc>
        <w:tc>
          <w:tcPr>
            <w:tcW w:w="944" w:type="dxa"/>
            <w:gridSpan w:val="2"/>
            <w:tcBorders>
              <w:top w:val="single" w:sz="4" w:space="0" w:color="auto"/>
              <w:bottom w:val="single" w:sz="4" w:space="0" w:color="auto"/>
            </w:tcBorders>
          </w:tcPr>
          <w:p w:rsidR="005D24C3" w:rsidRDefault="005E1072" w:rsidP="005D24C3">
            <w:pPr>
              <w:jc w:val="left"/>
              <w:rPr>
                <w:rFonts w:asciiTheme="minorHAnsi" w:hAnsiTheme="minorHAnsi"/>
                <w:sz w:val="18"/>
                <w:szCs w:val="18"/>
                <w:lang w:val="en-US"/>
              </w:rPr>
            </w:pPr>
            <w:r>
              <w:rPr>
                <w:rFonts w:asciiTheme="minorHAnsi" w:hAnsiTheme="minorHAnsi"/>
                <w:sz w:val="18"/>
                <w:szCs w:val="18"/>
                <w:lang w:val="en-US"/>
              </w:rPr>
              <w:t>44</w:t>
            </w:r>
            <w:r w:rsidR="00383878">
              <w:rPr>
                <w:rFonts w:asciiTheme="minorHAnsi" w:hAnsiTheme="minorHAnsi"/>
                <w:sz w:val="18"/>
                <w:szCs w:val="18"/>
                <w:lang w:val="en-US"/>
              </w:rPr>
              <w:t>,000</w:t>
            </w:r>
          </w:p>
        </w:tc>
      </w:tr>
      <w:tr w:rsidR="005B7276" w:rsidRPr="00705A53" w:rsidTr="005D24C3">
        <w:trPr>
          <w:cantSplit/>
          <w:trHeight w:val="84"/>
        </w:trPr>
        <w:tc>
          <w:tcPr>
            <w:tcW w:w="7070" w:type="dxa"/>
            <w:gridSpan w:val="4"/>
            <w:shd w:val="clear" w:color="auto" w:fill="EEECE1" w:themeFill="background2"/>
          </w:tcPr>
          <w:p w:rsidR="00AA1636" w:rsidRPr="00705A53" w:rsidRDefault="00AA1636" w:rsidP="005D24C3">
            <w:pPr>
              <w:spacing w:after="0"/>
              <w:jc w:val="left"/>
              <w:rPr>
                <w:rFonts w:asciiTheme="minorHAnsi" w:hAnsiTheme="minorHAnsi"/>
                <w:b/>
                <w:i/>
                <w:iCs/>
                <w:sz w:val="18"/>
                <w:szCs w:val="18"/>
                <w:lang w:val="en-US"/>
              </w:rPr>
            </w:pPr>
            <w:r w:rsidRPr="00705A53">
              <w:rPr>
                <w:rFonts w:asciiTheme="minorHAnsi" w:hAnsiTheme="minorHAnsi"/>
                <w:b/>
                <w:i/>
                <w:sz w:val="18"/>
                <w:szCs w:val="18"/>
                <w:lang w:val="en-US"/>
              </w:rPr>
              <w:t>Subtotal (per quarter)</w:t>
            </w:r>
          </w:p>
        </w:tc>
        <w:tc>
          <w:tcPr>
            <w:tcW w:w="844" w:type="dxa"/>
            <w:gridSpan w:val="4"/>
            <w:tcBorders>
              <w:top w:val="single" w:sz="4" w:space="0" w:color="auto"/>
            </w:tcBorders>
            <w:shd w:val="clear" w:color="auto" w:fill="EEECE1" w:themeFill="background2"/>
          </w:tcPr>
          <w:p w:rsidR="00AA1636" w:rsidRPr="00705A53" w:rsidRDefault="005704D5" w:rsidP="005D24C3">
            <w:pPr>
              <w:jc w:val="left"/>
              <w:rPr>
                <w:rFonts w:asciiTheme="minorHAnsi" w:hAnsiTheme="minorHAnsi"/>
                <w:b/>
                <w:i/>
                <w:sz w:val="18"/>
                <w:szCs w:val="18"/>
                <w:lang w:val="en-US"/>
              </w:rPr>
            </w:pPr>
            <w:r>
              <w:rPr>
                <w:rFonts w:asciiTheme="minorHAnsi" w:hAnsiTheme="minorHAnsi"/>
                <w:b/>
                <w:i/>
                <w:sz w:val="18"/>
                <w:szCs w:val="18"/>
                <w:lang w:val="en-US"/>
              </w:rPr>
              <w:t>65,000</w:t>
            </w:r>
          </w:p>
        </w:tc>
        <w:tc>
          <w:tcPr>
            <w:tcW w:w="917" w:type="dxa"/>
            <w:gridSpan w:val="6"/>
            <w:tcBorders>
              <w:top w:val="single" w:sz="4" w:space="0" w:color="auto"/>
            </w:tcBorders>
            <w:shd w:val="clear" w:color="auto" w:fill="EEECE1" w:themeFill="background2"/>
          </w:tcPr>
          <w:p w:rsidR="00AA1636" w:rsidRPr="00705A53" w:rsidRDefault="005704D5" w:rsidP="005D24C3">
            <w:pPr>
              <w:jc w:val="left"/>
              <w:rPr>
                <w:rFonts w:asciiTheme="minorHAnsi" w:hAnsiTheme="minorHAnsi"/>
                <w:b/>
                <w:i/>
                <w:sz w:val="18"/>
                <w:szCs w:val="18"/>
                <w:lang w:val="en-US"/>
              </w:rPr>
            </w:pPr>
            <w:r>
              <w:rPr>
                <w:rFonts w:asciiTheme="minorHAnsi" w:hAnsiTheme="minorHAnsi"/>
                <w:b/>
                <w:i/>
                <w:sz w:val="18"/>
                <w:szCs w:val="18"/>
                <w:lang w:val="en-US"/>
              </w:rPr>
              <w:t>244,000</w:t>
            </w:r>
          </w:p>
        </w:tc>
        <w:tc>
          <w:tcPr>
            <w:tcW w:w="810" w:type="dxa"/>
            <w:gridSpan w:val="4"/>
            <w:tcBorders>
              <w:top w:val="single" w:sz="4" w:space="0" w:color="auto"/>
            </w:tcBorders>
            <w:shd w:val="clear" w:color="auto" w:fill="EEECE1" w:themeFill="background2"/>
          </w:tcPr>
          <w:p w:rsidR="00AA1636" w:rsidRPr="00705A53" w:rsidRDefault="005704D5" w:rsidP="005D24C3">
            <w:pPr>
              <w:jc w:val="left"/>
              <w:rPr>
                <w:rFonts w:asciiTheme="minorHAnsi" w:eastAsiaTheme="majorEastAsia" w:hAnsiTheme="minorHAnsi" w:cstheme="majorBidi"/>
                <w:b/>
                <w:i/>
                <w:iCs/>
                <w:color w:val="243F60" w:themeColor="accent1" w:themeShade="7F"/>
                <w:sz w:val="18"/>
                <w:szCs w:val="18"/>
                <w:lang w:val="en-US"/>
              </w:rPr>
            </w:pPr>
            <w:r>
              <w:rPr>
                <w:rFonts w:asciiTheme="minorHAnsi" w:hAnsiTheme="minorHAnsi"/>
                <w:b/>
                <w:i/>
                <w:sz w:val="18"/>
                <w:szCs w:val="18"/>
                <w:lang w:val="en-US"/>
              </w:rPr>
              <w:t>245,000</w:t>
            </w:r>
          </w:p>
        </w:tc>
        <w:tc>
          <w:tcPr>
            <w:tcW w:w="887" w:type="dxa"/>
            <w:gridSpan w:val="3"/>
            <w:tcBorders>
              <w:top w:val="single" w:sz="4" w:space="0" w:color="auto"/>
            </w:tcBorders>
            <w:shd w:val="clear" w:color="auto" w:fill="EEECE1" w:themeFill="background2"/>
          </w:tcPr>
          <w:p w:rsidR="00AA1636" w:rsidRPr="00705A53" w:rsidRDefault="005704D5" w:rsidP="005D24C3">
            <w:pPr>
              <w:jc w:val="left"/>
              <w:rPr>
                <w:rFonts w:asciiTheme="minorHAnsi" w:hAnsiTheme="minorHAnsi"/>
                <w:b/>
                <w:i/>
                <w:sz w:val="18"/>
                <w:szCs w:val="18"/>
                <w:lang w:val="en-US"/>
              </w:rPr>
            </w:pPr>
            <w:r>
              <w:rPr>
                <w:rFonts w:asciiTheme="minorHAnsi" w:hAnsiTheme="minorHAnsi"/>
                <w:b/>
                <w:i/>
                <w:sz w:val="18"/>
                <w:szCs w:val="18"/>
                <w:lang w:val="en-US"/>
              </w:rPr>
              <w:t>345,500</w:t>
            </w:r>
          </w:p>
        </w:tc>
        <w:tc>
          <w:tcPr>
            <w:tcW w:w="4144" w:type="dxa"/>
            <w:gridSpan w:val="11"/>
            <w:vMerge w:val="restart"/>
            <w:tcBorders>
              <w:top w:val="single" w:sz="4" w:space="0" w:color="auto"/>
            </w:tcBorders>
            <w:shd w:val="clear" w:color="auto" w:fill="808080" w:themeFill="background1" w:themeFillShade="80"/>
          </w:tcPr>
          <w:p w:rsidR="00AA1636" w:rsidRPr="00705A53" w:rsidRDefault="00AA1636" w:rsidP="005D24C3">
            <w:pPr>
              <w:jc w:val="left"/>
              <w:rPr>
                <w:rFonts w:asciiTheme="minorHAnsi" w:hAnsiTheme="minorHAnsi"/>
                <w:b/>
                <w:i/>
                <w:sz w:val="18"/>
                <w:szCs w:val="18"/>
                <w:lang w:val="en-US"/>
              </w:rPr>
            </w:pPr>
          </w:p>
        </w:tc>
      </w:tr>
      <w:tr w:rsidR="005B7276" w:rsidRPr="00705A53" w:rsidTr="005D24C3">
        <w:trPr>
          <w:cantSplit/>
          <w:trHeight w:val="84"/>
        </w:trPr>
        <w:tc>
          <w:tcPr>
            <w:tcW w:w="7070" w:type="dxa"/>
            <w:gridSpan w:val="4"/>
            <w:shd w:val="clear" w:color="auto" w:fill="EEECE1" w:themeFill="background2"/>
          </w:tcPr>
          <w:p w:rsidR="00AA1636" w:rsidRPr="00705A53" w:rsidRDefault="00AA1636" w:rsidP="005D24C3">
            <w:pPr>
              <w:jc w:val="left"/>
              <w:rPr>
                <w:rFonts w:asciiTheme="minorHAnsi" w:hAnsiTheme="minorHAnsi"/>
                <w:b/>
                <w:i/>
                <w:sz w:val="18"/>
                <w:szCs w:val="18"/>
                <w:lang w:val="en-US"/>
              </w:rPr>
            </w:pPr>
            <w:r w:rsidRPr="00705A53">
              <w:rPr>
                <w:rFonts w:asciiTheme="minorHAnsi" w:hAnsiTheme="minorHAnsi"/>
                <w:b/>
                <w:i/>
                <w:sz w:val="18"/>
                <w:szCs w:val="18"/>
                <w:lang w:val="en-US"/>
              </w:rPr>
              <w:t>Subtotal (per half year)</w:t>
            </w:r>
          </w:p>
        </w:tc>
        <w:tc>
          <w:tcPr>
            <w:tcW w:w="1761" w:type="dxa"/>
            <w:gridSpan w:val="10"/>
            <w:tcBorders>
              <w:top w:val="single" w:sz="4" w:space="0" w:color="auto"/>
            </w:tcBorders>
            <w:shd w:val="clear" w:color="auto" w:fill="EEECE1" w:themeFill="background2"/>
          </w:tcPr>
          <w:p w:rsidR="00AA1636" w:rsidRPr="00705A53" w:rsidRDefault="005704D5" w:rsidP="005D24C3">
            <w:pPr>
              <w:jc w:val="center"/>
              <w:rPr>
                <w:rFonts w:asciiTheme="minorHAnsi" w:hAnsiTheme="minorHAnsi"/>
                <w:b/>
                <w:i/>
                <w:sz w:val="18"/>
                <w:szCs w:val="18"/>
                <w:lang w:val="en-US"/>
              </w:rPr>
            </w:pPr>
            <w:r>
              <w:rPr>
                <w:rFonts w:asciiTheme="minorHAnsi" w:hAnsiTheme="minorHAnsi"/>
                <w:b/>
                <w:i/>
                <w:sz w:val="18"/>
                <w:szCs w:val="18"/>
                <w:lang w:val="en-US"/>
              </w:rPr>
              <w:t>309,000</w:t>
            </w:r>
          </w:p>
        </w:tc>
        <w:tc>
          <w:tcPr>
            <w:tcW w:w="1697" w:type="dxa"/>
            <w:gridSpan w:val="7"/>
            <w:tcBorders>
              <w:top w:val="single" w:sz="4" w:space="0" w:color="auto"/>
            </w:tcBorders>
            <w:shd w:val="clear" w:color="auto" w:fill="EEECE1" w:themeFill="background2"/>
          </w:tcPr>
          <w:p w:rsidR="00AA1636" w:rsidRPr="00705A53" w:rsidRDefault="005704D5" w:rsidP="005D24C3">
            <w:pPr>
              <w:jc w:val="left"/>
              <w:rPr>
                <w:rFonts w:asciiTheme="minorHAnsi" w:hAnsiTheme="minorHAnsi"/>
                <w:b/>
                <w:i/>
                <w:sz w:val="18"/>
                <w:szCs w:val="18"/>
                <w:lang w:val="en-US"/>
              </w:rPr>
            </w:pPr>
            <w:r>
              <w:rPr>
                <w:rFonts w:asciiTheme="minorHAnsi" w:hAnsiTheme="minorHAnsi"/>
                <w:b/>
                <w:i/>
                <w:sz w:val="18"/>
                <w:szCs w:val="18"/>
                <w:lang w:val="en-US"/>
              </w:rPr>
              <w:t>590,500</w:t>
            </w:r>
          </w:p>
        </w:tc>
        <w:tc>
          <w:tcPr>
            <w:tcW w:w="4144" w:type="dxa"/>
            <w:gridSpan w:val="11"/>
            <w:vMerge/>
            <w:shd w:val="clear" w:color="auto" w:fill="808080" w:themeFill="background1" w:themeFillShade="80"/>
          </w:tcPr>
          <w:p w:rsidR="00AA1636" w:rsidRPr="00705A53" w:rsidRDefault="00AA1636" w:rsidP="005D24C3">
            <w:pPr>
              <w:jc w:val="left"/>
              <w:rPr>
                <w:rFonts w:asciiTheme="minorHAnsi" w:hAnsiTheme="minorHAnsi"/>
                <w:b/>
                <w:i/>
                <w:sz w:val="18"/>
                <w:szCs w:val="18"/>
                <w:lang w:val="en-US"/>
              </w:rPr>
            </w:pPr>
          </w:p>
        </w:tc>
      </w:tr>
      <w:tr w:rsidR="005B7276" w:rsidRPr="00705A53" w:rsidTr="005D24C3">
        <w:trPr>
          <w:cantSplit/>
          <w:trHeight w:val="84"/>
        </w:trPr>
        <w:tc>
          <w:tcPr>
            <w:tcW w:w="7070" w:type="dxa"/>
            <w:gridSpan w:val="4"/>
            <w:shd w:val="clear" w:color="auto" w:fill="EEECE1" w:themeFill="background2"/>
          </w:tcPr>
          <w:p w:rsidR="00AA1636" w:rsidRPr="00705A53" w:rsidRDefault="00AA1636" w:rsidP="005D24C3">
            <w:pPr>
              <w:jc w:val="left"/>
              <w:rPr>
                <w:rFonts w:asciiTheme="minorHAnsi" w:hAnsiTheme="minorHAnsi"/>
                <w:b/>
                <w:i/>
                <w:sz w:val="18"/>
                <w:szCs w:val="18"/>
                <w:lang w:val="en-US"/>
              </w:rPr>
            </w:pPr>
            <w:r w:rsidRPr="00705A53">
              <w:rPr>
                <w:rFonts w:asciiTheme="minorHAnsi" w:hAnsiTheme="minorHAnsi"/>
                <w:b/>
                <w:i/>
                <w:sz w:val="18"/>
                <w:szCs w:val="18"/>
                <w:lang w:val="en-US"/>
              </w:rPr>
              <w:t>Subtotal (EFY 2006)</w:t>
            </w:r>
          </w:p>
        </w:tc>
        <w:tc>
          <w:tcPr>
            <w:tcW w:w="3458" w:type="dxa"/>
            <w:gridSpan w:val="17"/>
            <w:tcBorders>
              <w:top w:val="single" w:sz="4" w:space="0" w:color="auto"/>
            </w:tcBorders>
            <w:shd w:val="clear" w:color="auto" w:fill="EEECE1" w:themeFill="background2"/>
          </w:tcPr>
          <w:p w:rsidR="00AA1636" w:rsidRPr="00705A53" w:rsidRDefault="00AA1636" w:rsidP="005D24C3">
            <w:pPr>
              <w:jc w:val="center"/>
              <w:rPr>
                <w:rFonts w:asciiTheme="minorHAnsi" w:hAnsiTheme="minorHAnsi"/>
                <w:b/>
                <w:i/>
                <w:sz w:val="18"/>
                <w:szCs w:val="18"/>
                <w:lang w:val="en-US"/>
              </w:rPr>
            </w:pPr>
          </w:p>
        </w:tc>
        <w:tc>
          <w:tcPr>
            <w:tcW w:w="3149" w:type="dxa"/>
            <w:gridSpan w:val="8"/>
            <w:tcBorders>
              <w:top w:val="single" w:sz="4" w:space="0" w:color="auto"/>
            </w:tcBorders>
            <w:shd w:val="clear" w:color="auto" w:fill="808080" w:themeFill="background1" w:themeFillShade="80"/>
          </w:tcPr>
          <w:p w:rsidR="00AA1636" w:rsidRPr="00705A53" w:rsidRDefault="00AA1636" w:rsidP="005D24C3">
            <w:pPr>
              <w:jc w:val="left"/>
              <w:rPr>
                <w:rFonts w:asciiTheme="minorHAnsi" w:hAnsiTheme="minorHAnsi"/>
                <w:b/>
                <w:i/>
                <w:sz w:val="18"/>
                <w:szCs w:val="18"/>
                <w:lang w:val="en-US"/>
              </w:rPr>
            </w:pPr>
          </w:p>
        </w:tc>
        <w:tc>
          <w:tcPr>
            <w:tcW w:w="995" w:type="dxa"/>
            <w:gridSpan w:val="3"/>
            <w:tcBorders>
              <w:top w:val="single" w:sz="4" w:space="0" w:color="auto"/>
            </w:tcBorders>
            <w:shd w:val="clear" w:color="auto" w:fill="EEECE1" w:themeFill="background2"/>
          </w:tcPr>
          <w:p w:rsidR="00AA1636" w:rsidRPr="00705A53" w:rsidRDefault="005704D5" w:rsidP="005D24C3">
            <w:pPr>
              <w:jc w:val="left"/>
              <w:rPr>
                <w:rFonts w:asciiTheme="minorHAnsi" w:hAnsiTheme="minorHAnsi"/>
                <w:b/>
                <w:i/>
                <w:sz w:val="18"/>
                <w:szCs w:val="18"/>
                <w:lang w:val="en-US"/>
              </w:rPr>
            </w:pPr>
            <w:r>
              <w:rPr>
                <w:rFonts w:asciiTheme="minorHAnsi" w:hAnsiTheme="minorHAnsi"/>
                <w:b/>
                <w:i/>
                <w:sz w:val="18"/>
                <w:szCs w:val="18"/>
                <w:lang w:val="en-US"/>
              </w:rPr>
              <w:t>899,500</w:t>
            </w:r>
          </w:p>
        </w:tc>
      </w:tr>
      <w:tr w:rsidR="003C0D7D" w:rsidRPr="00BD511C" w:rsidTr="005D24C3">
        <w:trPr>
          <w:cantSplit/>
          <w:trHeight w:val="437"/>
        </w:trPr>
        <w:tc>
          <w:tcPr>
            <w:tcW w:w="3051" w:type="dxa"/>
            <w:vMerge w:val="restart"/>
          </w:tcPr>
          <w:p w:rsidR="003C0D7D" w:rsidRPr="00705A53" w:rsidRDefault="00D80BF9" w:rsidP="005D24C3">
            <w:pPr>
              <w:jc w:val="left"/>
              <w:rPr>
                <w:rFonts w:asciiTheme="minorHAnsi" w:hAnsiTheme="minorHAnsi"/>
                <w:b/>
                <w:sz w:val="18"/>
                <w:szCs w:val="18"/>
                <w:lang w:val="en-US"/>
              </w:rPr>
            </w:pPr>
            <w:r>
              <w:rPr>
                <w:rFonts w:asciiTheme="minorHAnsi" w:hAnsiTheme="minorHAnsi"/>
                <w:b/>
                <w:sz w:val="18"/>
                <w:szCs w:val="18"/>
                <w:lang w:val="en-US"/>
              </w:rPr>
              <w:t xml:space="preserve">UNDAF </w:t>
            </w:r>
            <w:r w:rsidR="003C0D7D" w:rsidRPr="00705A53">
              <w:rPr>
                <w:rFonts w:asciiTheme="minorHAnsi" w:hAnsiTheme="minorHAnsi"/>
                <w:b/>
                <w:sz w:val="18"/>
                <w:szCs w:val="18"/>
                <w:lang w:val="en-US"/>
              </w:rPr>
              <w:t xml:space="preserve">Output </w:t>
            </w:r>
            <w:r>
              <w:rPr>
                <w:rFonts w:asciiTheme="minorHAnsi" w:hAnsiTheme="minorHAnsi"/>
                <w:b/>
                <w:sz w:val="18"/>
                <w:szCs w:val="18"/>
                <w:lang w:val="en-US"/>
              </w:rPr>
              <w:t>10.</w:t>
            </w:r>
            <w:r w:rsidR="003C0D7D" w:rsidRPr="00705A53">
              <w:rPr>
                <w:rFonts w:asciiTheme="minorHAnsi" w:hAnsiTheme="minorHAnsi"/>
                <w:b/>
                <w:sz w:val="18"/>
                <w:szCs w:val="18"/>
                <w:lang w:val="en-US"/>
              </w:rPr>
              <w:t xml:space="preserve">2: </w:t>
            </w:r>
            <w:r w:rsidR="003C0D7D" w:rsidRPr="00705A53">
              <w:rPr>
                <w:rFonts w:asciiTheme="minorHAnsi" w:hAnsiTheme="minorHAnsi"/>
                <w:b/>
                <w:sz w:val="18"/>
                <w:szCs w:val="18"/>
                <w:lang w:val="en-US"/>
              </w:rPr>
              <w:br w:type="textWrapping" w:clear="all"/>
              <w:t>Capacities of key governance institutions developed for enhanced accountability, transparency and re</w:t>
            </w:r>
            <w:r w:rsidR="00613EEB" w:rsidRPr="00705A53">
              <w:rPr>
                <w:rFonts w:asciiTheme="minorHAnsi" w:hAnsiTheme="minorHAnsi"/>
                <w:b/>
                <w:sz w:val="18"/>
                <w:szCs w:val="18"/>
                <w:lang w:val="en-US"/>
              </w:rPr>
              <w:t>sponsiveness to citizen’s needs</w:t>
            </w:r>
          </w:p>
          <w:p w:rsidR="003C0D7D" w:rsidRPr="00705A53" w:rsidRDefault="003C0D7D" w:rsidP="005D24C3">
            <w:pPr>
              <w:jc w:val="left"/>
              <w:rPr>
                <w:rFonts w:asciiTheme="minorHAnsi" w:hAnsiTheme="minorHAnsi"/>
                <w:b/>
                <w:sz w:val="18"/>
                <w:szCs w:val="18"/>
                <w:lang w:val="en-US"/>
              </w:rPr>
            </w:pPr>
          </w:p>
          <w:p w:rsidR="003C0D7D" w:rsidRPr="00705A53" w:rsidRDefault="003C0D7D" w:rsidP="005D24C3">
            <w:pPr>
              <w:jc w:val="left"/>
              <w:rPr>
                <w:rFonts w:asciiTheme="minorHAnsi" w:hAnsiTheme="minorHAnsi"/>
                <w:i/>
                <w:sz w:val="18"/>
                <w:szCs w:val="18"/>
                <w:lang w:val="en-US"/>
              </w:rPr>
            </w:pPr>
            <w:r w:rsidRPr="00705A53">
              <w:rPr>
                <w:rFonts w:asciiTheme="minorHAnsi" w:hAnsiTheme="minorHAnsi"/>
                <w:b/>
                <w:i/>
                <w:sz w:val="18"/>
                <w:szCs w:val="18"/>
                <w:lang w:val="en-US"/>
              </w:rPr>
              <w:t>Baseline</w:t>
            </w:r>
            <w:r w:rsidRPr="00705A53">
              <w:rPr>
                <w:rFonts w:asciiTheme="minorHAnsi" w:hAnsiTheme="minorHAnsi"/>
                <w:i/>
                <w:sz w:val="18"/>
                <w:szCs w:val="18"/>
                <w:lang w:val="en-US"/>
              </w:rPr>
              <w:t>:</w:t>
            </w:r>
            <w:r w:rsidR="00705A53" w:rsidRPr="00705A53">
              <w:rPr>
                <w:rFonts w:asciiTheme="minorHAnsi" w:hAnsiTheme="minorHAnsi"/>
                <w:i/>
                <w:sz w:val="18"/>
                <w:szCs w:val="18"/>
                <w:lang w:val="en-US"/>
              </w:rPr>
              <w:t xml:space="preserve"> </w:t>
            </w:r>
            <w:r w:rsidRPr="00705A53">
              <w:rPr>
                <w:rFonts w:asciiTheme="minorHAnsi" w:hAnsiTheme="minorHAnsi"/>
                <w:i/>
                <w:sz w:val="18"/>
                <w:szCs w:val="18"/>
                <w:lang w:val="en-US"/>
              </w:rPr>
              <w:t>1500</w:t>
            </w:r>
            <w:r w:rsidR="00D84540" w:rsidRPr="00705A53">
              <w:rPr>
                <w:rFonts w:asciiTheme="minorHAnsi" w:hAnsiTheme="minorHAnsi"/>
                <w:i/>
                <w:sz w:val="18"/>
                <w:szCs w:val="18"/>
                <w:lang w:val="en-US"/>
              </w:rPr>
              <w:t xml:space="preserve"> cases</w:t>
            </w:r>
          </w:p>
          <w:p w:rsidR="00CD10E4" w:rsidRPr="00705A53" w:rsidRDefault="003C0D7D" w:rsidP="005D24C3">
            <w:pPr>
              <w:jc w:val="left"/>
              <w:rPr>
                <w:rFonts w:asciiTheme="minorHAnsi" w:hAnsiTheme="minorHAnsi"/>
                <w:i/>
                <w:sz w:val="18"/>
                <w:szCs w:val="18"/>
                <w:lang w:val="en-US"/>
              </w:rPr>
            </w:pPr>
            <w:r w:rsidRPr="00705A53">
              <w:rPr>
                <w:rFonts w:asciiTheme="minorHAnsi" w:hAnsiTheme="minorHAnsi"/>
                <w:b/>
                <w:i/>
                <w:sz w:val="18"/>
                <w:szCs w:val="18"/>
                <w:lang w:val="en-US"/>
              </w:rPr>
              <w:lastRenderedPageBreak/>
              <w:t>Indicators</w:t>
            </w:r>
            <w:r w:rsidRPr="00705A53">
              <w:rPr>
                <w:rFonts w:asciiTheme="minorHAnsi" w:hAnsiTheme="minorHAnsi"/>
                <w:i/>
                <w:sz w:val="18"/>
                <w:szCs w:val="18"/>
                <w:lang w:val="en-US"/>
              </w:rPr>
              <w:t xml:space="preserve">: </w:t>
            </w:r>
          </w:p>
          <w:p w:rsidR="003C0D7D" w:rsidRPr="00BD511C" w:rsidRDefault="003C0D7D" w:rsidP="005D24C3">
            <w:pPr>
              <w:pStyle w:val="ListParagraph"/>
              <w:numPr>
                <w:ilvl w:val="0"/>
                <w:numId w:val="8"/>
              </w:numPr>
              <w:rPr>
                <w:rFonts w:asciiTheme="minorHAnsi" w:hAnsiTheme="minorHAnsi"/>
                <w:i/>
                <w:sz w:val="18"/>
                <w:szCs w:val="18"/>
              </w:rPr>
            </w:pPr>
            <w:r w:rsidRPr="00705A53">
              <w:rPr>
                <w:rFonts w:asciiTheme="minorHAnsi" w:hAnsiTheme="minorHAnsi"/>
                <w:i/>
                <w:sz w:val="18"/>
                <w:szCs w:val="18"/>
              </w:rPr>
              <w:t xml:space="preserve">Number of </w:t>
            </w:r>
            <w:r w:rsidR="002A252C" w:rsidRPr="00705A53">
              <w:rPr>
                <w:rFonts w:asciiTheme="minorHAnsi" w:hAnsiTheme="minorHAnsi"/>
                <w:i/>
                <w:sz w:val="18"/>
                <w:szCs w:val="18"/>
              </w:rPr>
              <w:t>cases (corruption</w:t>
            </w:r>
            <w:r w:rsidR="00DF4E67" w:rsidRPr="00705A53">
              <w:rPr>
                <w:rFonts w:asciiTheme="minorHAnsi" w:hAnsiTheme="minorHAnsi"/>
                <w:i/>
                <w:sz w:val="18"/>
                <w:szCs w:val="18"/>
              </w:rPr>
              <w:t xml:space="preserve"> and </w:t>
            </w:r>
            <w:r w:rsidR="002A252C" w:rsidRPr="00705A53">
              <w:rPr>
                <w:rFonts w:asciiTheme="minorHAnsi" w:hAnsiTheme="minorHAnsi"/>
                <w:i/>
                <w:sz w:val="18"/>
                <w:szCs w:val="18"/>
              </w:rPr>
              <w:t>maladministration</w:t>
            </w:r>
            <w:r w:rsidR="00DF4E67" w:rsidRPr="00705A53">
              <w:rPr>
                <w:rFonts w:asciiTheme="minorHAnsi" w:hAnsiTheme="minorHAnsi"/>
                <w:i/>
                <w:sz w:val="18"/>
                <w:szCs w:val="18"/>
              </w:rPr>
              <w:t xml:space="preserve">) </w:t>
            </w:r>
            <w:r w:rsidR="002A252C" w:rsidRPr="00705A53">
              <w:rPr>
                <w:rFonts w:asciiTheme="minorHAnsi" w:hAnsiTheme="minorHAnsi"/>
                <w:i/>
                <w:sz w:val="18"/>
                <w:szCs w:val="18"/>
              </w:rPr>
              <w:t xml:space="preserve">submitted to and addressed by the Democratic Institutions. </w:t>
            </w:r>
          </w:p>
          <w:p w:rsidR="00CD10E4" w:rsidRPr="00BD511C" w:rsidRDefault="00CD10E4" w:rsidP="005D24C3">
            <w:pPr>
              <w:pStyle w:val="ListParagraph"/>
              <w:numPr>
                <w:ilvl w:val="0"/>
                <w:numId w:val="8"/>
              </w:numPr>
              <w:rPr>
                <w:rFonts w:asciiTheme="minorHAnsi" w:hAnsiTheme="minorHAnsi"/>
                <w:i/>
                <w:sz w:val="18"/>
                <w:szCs w:val="18"/>
              </w:rPr>
            </w:pPr>
            <w:r w:rsidRPr="00BD511C">
              <w:rPr>
                <w:rFonts w:asciiTheme="minorHAnsi" w:hAnsiTheme="minorHAnsi"/>
                <w:i/>
                <w:sz w:val="18"/>
                <w:szCs w:val="18"/>
              </w:rPr>
              <w:t>Report submitted on the African Union Charter on Democracy and Elections and Governance</w:t>
            </w:r>
          </w:p>
          <w:p w:rsidR="00214AFD" w:rsidRPr="00BD511C" w:rsidRDefault="00214AFD" w:rsidP="005D24C3">
            <w:pPr>
              <w:pStyle w:val="ListParagraph"/>
              <w:numPr>
                <w:ilvl w:val="0"/>
                <w:numId w:val="8"/>
              </w:numPr>
              <w:rPr>
                <w:rFonts w:asciiTheme="minorHAnsi" w:hAnsiTheme="minorHAnsi"/>
                <w:i/>
                <w:sz w:val="18"/>
                <w:szCs w:val="18"/>
              </w:rPr>
            </w:pPr>
            <w:r w:rsidRPr="00BD511C">
              <w:rPr>
                <w:rFonts w:asciiTheme="minorHAnsi" w:hAnsiTheme="minorHAnsi"/>
                <w:i/>
                <w:sz w:val="18"/>
                <w:szCs w:val="18"/>
              </w:rPr>
              <w:t>National Academy of Audit and Assurance Services established</w:t>
            </w:r>
          </w:p>
          <w:p w:rsidR="00CD10E4" w:rsidRPr="00BD511C" w:rsidRDefault="00CD10E4" w:rsidP="005D24C3">
            <w:pPr>
              <w:pStyle w:val="ListParagraph"/>
              <w:numPr>
                <w:ilvl w:val="0"/>
                <w:numId w:val="8"/>
              </w:numPr>
              <w:rPr>
                <w:rFonts w:asciiTheme="minorHAnsi" w:hAnsiTheme="minorHAnsi"/>
                <w:i/>
                <w:sz w:val="18"/>
                <w:szCs w:val="18"/>
              </w:rPr>
            </w:pPr>
            <w:r w:rsidRPr="00BD511C">
              <w:rPr>
                <w:rFonts w:asciiTheme="minorHAnsi" w:hAnsiTheme="minorHAnsi"/>
                <w:i/>
                <w:sz w:val="18"/>
                <w:szCs w:val="18"/>
              </w:rPr>
              <w:t>Baseline established on implementation of information law</w:t>
            </w:r>
          </w:p>
          <w:p w:rsidR="00CD10E4" w:rsidRPr="00BD511C" w:rsidRDefault="00CD10E4" w:rsidP="005D24C3">
            <w:pPr>
              <w:pStyle w:val="ListParagraph"/>
              <w:numPr>
                <w:ilvl w:val="0"/>
                <w:numId w:val="8"/>
              </w:numPr>
              <w:rPr>
                <w:rFonts w:asciiTheme="minorHAnsi" w:hAnsiTheme="minorHAnsi"/>
                <w:i/>
                <w:sz w:val="18"/>
                <w:szCs w:val="18"/>
              </w:rPr>
            </w:pPr>
            <w:r w:rsidRPr="00BD511C">
              <w:rPr>
                <w:rFonts w:asciiTheme="minorHAnsi" w:hAnsiTheme="minorHAnsi"/>
                <w:i/>
                <w:sz w:val="18"/>
                <w:szCs w:val="18"/>
              </w:rPr>
              <w:t xml:space="preserve">Presence of National and Institution specific Justice Results Framework </w:t>
            </w:r>
          </w:p>
          <w:p w:rsidR="00DF4E67" w:rsidRPr="00705A53" w:rsidRDefault="003C0D7D" w:rsidP="005D24C3">
            <w:pPr>
              <w:jc w:val="left"/>
              <w:rPr>
                <w:rFonts w:asciiTheme="minorHAnsi" w:hAnsiTheme="minorHAnsi"/>
                <w:sz w:val="18"/>
                <w:szCs w:val="18"/>
                <w:lang w:val="en-US"/>
              </w:rPr>
            </w:pPr>
            <w:r w:rsidRPr="00705A53">
              <w:rPr>
                <w:rFonts w:asciiTheme="minorHAnsi" w:hAnsiTheme="minorHAnsi"/>
                <w:b/>
                <w:i/>
                <w:sz w:val="18"/>
                <w:szCs w:val="18"/>
                <w:lang w:val="en-US"/>
              </w:rPr>
              <w:t>Targets</w:t>
            </w:r>
            <w:r w:rsidRPr="00705A53">
              <w:rPr>
                <w:rFonts w:asciiTheme="minorHAnsi" w:hAnsiTheme="minorHAnsi"/>
                <w:i/>
                <w:sz w:val="18"/>
                <w:szCs w:val="18"/>
                <w:lang w:val="en-US"/>
              </w:rPr>
              <w:t>:</w:t>
            </w:r>
            <w:r w:rsidRPr="00705A53">
              <w:rPr>
                <w:rFonts w:asciiTheme="minorHAnsi" w:hAnsiTheme="minorHAnsi"/>
                <w:sz w:val="18"/>
                <w:szCs w:val="18"/>
                <w:lang w:val="en-US"/>
              </w:rPr>
              <w:t xml:space="preserve"> </w:t>
            </w:r>
          </w:p>
          <w:p w:rsidR="003C0D7D" w:rsidRPr="00BD511C" w:rsidRDefault="00DF4E67" w:rsidP="005D24C3">
            <w:pPr>
              <w:pStyle w:val="ListParagraph"/>
              <w:numPr>
                <w:ilvl w:val="0"/>
                <w:numId w:val="8"/>
              </w:numPr>
              <w:rPr>
                <w:rFonts w:asciiTheme="minorHAnsi" w:hAnsiTheme="minorHAnsi"/>
                <w:i/>
                <w:sz w:val="18"/>
                <w:szCs w:val="18"/>
              </w:rPr>
            </w:pPr>
            <w:r w:rsidRPr="00705A53">
              <w:rPr>
                <w:rFonts w:asciiTheme="minorHAnsi" w:hAnsiTheme="minorHAnsi"/>
                <w:i/>
                <w:sz w:val="18"/>
                <w:szCs w:val="18"/>
              </w:rPr>
              <w:t>Improved efficiency of D</w:t>
            </w:r>
            <w:r w:rsidR="0053745F" w:rsidRPr="00705A53">
              <w:rPr>
                <w:rFonts w:asciiTheme="minorHAnsi" w:hAnsiTheme="minorHAnsi"/>
                <w:i/>
                <w:sz w:val="18"/>
                <w:szCs w:val="18"/>
              </w:rPr>
              <w:t>I</w:t>
            </w:r>
            <w:r w:rsidRPr="00705A53">
              <w:rPr>
                <w:rFonts w:asciiTheme="minorHAnsi" w:hAnsiTheme="minorHAnsi"/>
                <w:i/>
                <w:sz w:val="18"/>
                <w:szCs w:val="18"/>
              </w:rPr>
              <w:t xml:space="preserve">s </w:t>
            </w:r>
            <w:r w:rsidR="0053745F" w:rsidRPr="00705A53">
              <w:rPr>
                <w:rFonts w:asciiTheme="minorHAnsi" w:hAnsiTheme="minorHAnsi"/>
                <w:i/>
                <w:sz w:val="18"/>
                <w:szCs w:val="18"/>
              </w:rPr>
              <w:t xml:space="preserve">on case management system (Number of </w:t>
            </w:r>
            <w:r w:rsidR="00CD10E4" w:rsidRPr="00BD511C">
              <w:rPr>
                <w:rFonts w:asciiTheme="minorHAnsi" w:hAnsiTheme="minorHAnsi"/>
                <w:i/>
                <w:sz w:val="18"/>
                <w:szCs w:val="18"/>
              </w:rPr>
              <w:t xml:space="preserve">cases addressed </w:t>
            </w:r>
            <w:r w:rsidR="0053745F" w:rsidRPr="00BD511C">
              <w:rPr>
                <w:rFonts w:asciiTheme="minorHAnsi" w:hAnsiTheme="minorHAnsi"/>
                <w:i/>
                <w:sz w:val="18"/>
                <w:szCs w:val="18"/>
              </w:rPr>
              <w:t xml:space="preserve">increase </w:t>
            </w:r>
            <w:r w:rsidR="00AE7BE7">
              <w:rPr>
                <w:rFonts w:asciiTheme="minorHAnsi" w:hAnsiTheme="minorHAnsi"/>
                <w:i/>
                <w:sz w:val="18"/>
                <w:szCs w:val="18"/>
              </w:rPr>
              <w:t>by 25%</w:t>
            </w:r>
            <w:r w:rsidR="00CD10E4" w:rsidRPr="00BD511C">
              <w:rPr>
                <w:rFonts w:asciiTheme="minorHAnsi" w:hAnsiTheme="minorHAnsi"/>
                <w:i/>
                <w:sz w:val="18"/>
                <w:szCs w:val="18"/>
              </w:rPr>
              <w:t xml:space="preserve"> </w:t>
            </w:r>
            <w:r w:rsidR="003C0D7D" w:rsidRPr="00BD511C">
              <w:rPr>
                <w:rFonts w:asciiTheme="minorHAnsi" w:hAnsiTheme="minorHAnsi"/>
                <w:i/>
                <w:sz w:val="18"/>
                <w:szCs w:val="18"/>
              </w:rPr>
              <w:t>from the baseline</w:t>
            </w:r>
            <w:r w:rsidR="0053745F" w:rsidRPr="00BD511C">
              <w:rPr>
                <w:rFonts w:asciiTheme="minorHAnsi" w:hAnsiTheme="minorHAnsi"/>
                <w:i/>
                <w:sz w:val="18"/>
                <w:szCs w:val="18"/>
              </w:rPr>
              <w:t>)</w:t>
            </w:r>
          </w:p>
          <w:p w:rsidR="00DF4E67" w:rsidRPr="00BD511C" w:rsidRDefault="00D84540" w:rsidP="005D24C3">
            <w:pPr>
              <w:pStyle w:val="ListParagraph"/>
              <w:numPr>
                <w:ilvl w:val="0"/>
                <w:numId w:val="8"/>
              </w:numPr>
              <w:rPr>
                <w:rFonts w:asciiTheme="minorHAnsi" w:hAnsiTheme="minorHAnsi"/>
                <w:i/>
                <w:sz w:val="18"/>
                <w:szCs w:val="18"/>
              </w:rPr>
            </w:pPr>
            <w:r w:rsidRPr="00BD511C">
              <w:rPr>
                <w:rFonts w:asciiTheme="minorHAnsi" w:hAnsiTheme="minorHAnsi"/>
                <w:i/>
                <w:sz w:val="18"/>
                <w:szCs w:val="18"/>
              </w:rPr>
              <w:t>One report on AU Charter on Democracy and Elections</w:t>
            </w:r>
          </w:p>
          <w:p w:rsidR="00214AFD" w:rsidRPr="00BD511C" w:rsidRDefault="00214AFD" w:rsidP="005D24C3">
            <w:pPr>
              <w:pStyle w:val="ListParagraph"/>
              <w:numPr>
                <w:ilvl w:val="0"/>
                <w:numId w:val="8"/>
              </w:numPr>
              <w:rPr>
                <w:rFonts w:asciiTheme="minorHAnsi" w:hAnsiTheme="minorHAnsi"/>
                <w:i/>
                <w:sz w:val="18"/>
                <w:szCs w:val="18"/>
              </w:rPr>
            </w:pPr>
            <w:r w:rsidRPr="00BD511C">
              <w:rPr>
                <w:rFonts w:asciiTheme="minorHAnsi" w:hAnsiTheme="minorHAnsi"/>
                <w:i/>
                <w:sz w:val="18"/>
                <w:szCs w:val="18"/>
              </w:rPr>
              <w:t>Anticorruption policy adopted</w:t>
            </w:r>
          </w:p>
          <w:p w:rsidR="00214AFD" w:rsidRPr="00BD511C" w:rsidRDefault="00214AFD" w:rsidP="005D24C3">
            <w:pPr>
              <w:pStyle w:val="ListParagraph"/>
              <w:numPr>
                <w:ilvl w:val="0"/>
                <w:numId w:val="8"/>
              </w:numPr>
              <w:rPr>
                <w:rFonts w:asciiTheme="minorHAnsi" w:hAnsiTheme="minorHAnsi"/>
                <w:i/>
                <w:sz w:val="18"/>
                <w:szCs w:val="18"/>
              </w:rPr>
            </w:pPr>
            <w:r w:rsidRPr="00BD511C">
              <w:rPr>
                <w:rFonts w:asciiTheme="minorHAnsi" w:hAnsiTheme="minorHAnsi"/>
                <w:i/>
                <w:sz w:val="18"/>
                <w:szCs w:val="18"/>
              </w:rPr>
              <w:t>National Academy of Audit and Assurance Services</w:t>
            </w:r>
          </w:p>
          <w:p w:rsidR="00D84540" w:rsidRPr="00BD511C" w:rsidRDefault="00D84540" w:rsidP="005D24C3">
            <w:pPr>
              <w:pStyle w:val="ListParagraph"/>
              <w:rPr>
                <w:rFonts w:asciiTheme="minorHAnsi" w:hAnsiTheme="minorHAnsi"/>
                <w:i/>
                <w:sz w:val="18"/>
                <w:szCs w:val="18"/>
              </w:rPr>
            </w:pPr>
          </w:p>
          <w:p w:rsidR="00DF4E67" w:rsidRPr="00705A53" w:rsidRDefault="00DF4E67" w:rsidP="005D24C3">
            <w:pPr>
              <w:jc w:val="left"/>
              <w:rPr>
                <w:rFonts w:asciiTheme="minorHAnsi" w:hAnsiTheme="minorHAnsi"/>
                <w:i/>
                <w:sz w:val="18"/>
                <w:szCs w:val="18"/>
                <w:lang w:val="en-US"/>
              </w:rPr>
            </w:pPr>
          </w:p>
          <w:p w:rsidR="003C0D7D" w:rsidRPr="00BD511C" w:rsidRDefault="003C0D7D" w:rsidP="005D24C3">
            <w:pPr>
              <w:jc w:val="left"/>
              <w:rPr>
                <w:rFonts w:asciiTheme="minorHAnsi" w:hAnsiTheme="minorHAnsi"/>
                <w:i/>
                <w:sz w:val="18"/>
                <w:szCs w:val="18"/>
                <w:lang w:val="en-US"/>
              </w:rPr>
            </w:pPr>
            <w:r w:rsidRPr="00705A53">
              <w:rPr>
                <w:rFonts w:asciiTheme="minorHAnsi" w:hAnsiTheme="minorHAnsi"/>
                <w:b/>
                <w:i/>
                <w:sz w:val="18"/>
                <w:szCs w:val="18"/>
                <w:lang w:val="en-US"/>
              </w:rPr>
              <w:t>Related CP outcome</w:t>
            </w:r>
            <w:r w:rsidRPr="00705A53">
              <w:rPr>
                <w:rFonts w:asciiTheme="minorHAnsi" w:hAnsiTheme="minorHAnsi"/>
                <w:i/>
                <w:sz w:val="18"/>
                <w:szCs w:val="18"/>
                <w:lang w:val="en-US"/>
              </w:rPr>
              <w:t>: UNDAF Outcome 10: By 2015, national and sub-national actors utilize improved mechanisms that promote inclusiveness, participation, transparency, accountability and responsiveness in national development processes.</w:t>
            </w:r>
          </w:p>
          <w:p w:rsidR="003C0D7D" w:rsidRPr="00705A53" w:rsidRDefault="003C0D7D" w:rsidP="005D24C3">
            <w:pPr>
              <w:jc w:val="left"/>
              <w:rPr>
                <w:rFonts w:asciiTheme="minorHAnsi" w:hAnsiTheme="minorHAnsi"/>
                <w:sz w:val="18"/>
                <w:szCs w:val="18"/>
                <w:lang w:val="en-US"/>
              </w:rPr>
            </w:pPr>
          </w:p>
        </w:tc>
        <w:tc>
          <w:tcPr>
            <w:tcW w:w="11621" w:type="dxa"/>
            <w:gridSpan w:val="31"/>
            <w:tcBorders>
              <w:top w:val="single" w:sz="4" w:space="0" w:color="auto"/>
            </w:tcBorders>
          </w:tcPr>
          <w:p w:rsidR="003C0D7D" w:rsidRPr="00705A53" w:rsidRDefault="003C0D7D" w:rsidP="005D24C3">
            <w:pPr>
              <w:pStyle w:val="NoSpacing"/>
              <w:rPr>
                <w:rFonts w:asciiTheme="minorHAnsi" w:hAnsiTheme="minorHAnsi"/>
                <w:b/>
                <w:sz w:val="18"/>
                <w:szCs w:val="18"/>
                <w:lang w:val="en-US"/>
              </w:rPr>
            </w:pPr>
            <w:r w:rsidRPr="00705A53">
              <w:rPr>
                <w:rFonts w:asciiTheme="minorHAnsi" w:hAnsiTheme="minorHAnsi"/>
                <w:b/>
                <w:iCs/>
                <w:sz w:val="18"/>
                <w:szCs w:val="18"/>
                <w:lang w:val="en-US"/>
              </w:rPr>
              <w:lastRenderedPageBreak/>
              <w:t>2.1. Activity Result</w:t>
            </w:r>
            <w:r w:rsidRPr="00705A53">
              <w:rPr>
                <w:rFonts w:asciiTheme="minorHAnsi" w:hAnsiTheme="minorHAnsi"/>
                <w:iCs/>
                <w:sz w:val="18"/>
                <w:szCs w:val="18"/>
                <w:lang w:val="en-US"/>
              </w:rPr>
              <w:t xml:space="preserve">: </w:t>
            </w:r>
            <w:r w:rsidRPr="00705A53">
              <w:rPr>
                <w:rFonts w:asciiTheme="minorHAnsi" w:hAnsiTheme="minorHAnsi"/>
                <w:b/>
                <w:color w:val="000000"/>
                <w:sz w:val="18"/>
                <w:szCs w:val="18"/>
                <w:lang w:val="en-US"/>
              </w:rPr>
              <w:t>Capacities to implement strategic anti-corruption activities are strengthened</w:t>
            </w:r>
            <w:r w:rsidRPr="00705A53">
              <w:rPr>
                <w:rFonts w:asciiTheme="minorHAnsi" w:hAnsiTheme="minorHAnsi"/>
                <w:b/>
                <w:sz w:val="18"/>
                <w:szCs w:val="18"/>
                <w:lang w:val="en-US"/>
              </w:rPr>
              <w:t xml:space="preserve"> </w:t>
            </w:r>
          </w:p>
          <w:p w:rsidR="003C0D7D" w:rsidRPr="00705A53" w:rsidRDefault="003C0D7D" w:rsidP="005D24C3">
            <w:pPr>
              <w:jc w:val="left"/>
              <w:rPr>
                <w:rFonts w:asciiTheme="minorHAnsi" w:hAnsiTheme="minorHAnsi"/>
                <w:sz w:val="18"/>
                <w:szCs w:val="18"/>
                <w:lang w:val="en-US"/>
              </w:rPr>
            </w:pPr>
            <w:r w:rsidRPr="00705A53">
              <w:rPr>
                <w:rFonts w:asciiTheme="minorHAnsi" w:hAnsiTheme="minorHAnsi"/>
                <w:b/>
                <w:i/>
                <w:snapToGrid w:val="0"/>
                <w:sz w:val="18"/>
                <w:szCs w:val="18"/>
                <w:lang w:val="en-US"/>
              </w:rPr>
              <w:t>Action</w:t>
            </w:r>
            <w:r w:rsidR="002C22FB" w:rsidRPr="00705A53">
              <w:rPr>
                <w:rFonts w:asciiTheme="minorHAnsi" w:hAnsiTheme="minorHAnsi"/>
                <w:b/>
                <w:i/>
                <w:snapToGrid w:val="0"/>
                <w:sz w:val="18"/>
                <w:szCs w:val="18"/>
                <w:lang w:val="en-US"/>
              </w:rPr>
              <w:t>s</w:t>
            </w:r>
            <w:r w:rsidRPr="00705A53">
              <w:rPr>
                <w:rFonts w:asciiTheme="minorHAnsi" w:hAnsiTheme="minorHAnsi"/>
                <w:b/>
                <w:i/>
                <w:snapToGrid w:val="0"/>
                <w:sz w:val="18"/>
                <w:szCs w:val="18"/>
                <w:lang w:val="en-US"/>
              </w:rPr>
              <w:t>:</w:t>
            </w:r>
          </w:p>
        </w:tc>
      </w:tr>
      <w:tr w:rsidR="005B7276" w:rsidRPr="00BD511C" w:rsidTr="005D24C3">
        <w:trPr>
          <w:cantSplit/>
          <w:trHeight w:val="333"/>
        </w:trPr>
        <w:tc>
          <w:tcPr>
            <w:tcW w:w="3051" w:type="dxa"/>
            <w:vMerge/>
          </w:tcPr>
          <w:p w:rsidR="00AA1636" w:rsidRPr="00BD511C" w:rsidRDefault="00AA1636" w:rsidP="005D24C3">
            <w:pPr>
              <w:jc w:val="left"/>
              <w:rPr>
                <w:rFonts w:asciiTheme="minorHAnsi" w:hAnsiTheme="minorHAnsi"/>
                <w:sz w:val="18"/>
                <w:szCs w:val="18"/>
                <w:lang w:val="en-US"/>
              </w:rPr>
            </w:pPr>
          </w:p>
        </w:tc>
        <w:tc>
          <w:tcPr>
            <w:tcW w:w="4019" w:type="dxa"/>
            <w:gridSpan w:val="3"/>
            <w:tcBorders>
              <w:top w:val="single" w:sz="4" w:space="0" w:color="auto"/>
            </w:tcBorders>
          </w:tcPr>
          <w:p w:rsidR="00AA1636" w:rsidRPr="00BD511C" w:rsidRDefault="00AA1636" w:rsidP="005D24C3">
            <w:pPr>
              <w:jc w:val="left"/>
              <w:rPr>
                <w:rFonts w:asciiTheme="minorHAnsi" w:hAnsiTheme="minorHAnsi"/>
                <w:b/>
                <w:iCs/>
                <w:sz w:val="18"/>
                <w:szCs w:val="18"/>
                <w:lang w:val="en-US"/>
              </w:rPr>
            </w:pPr>
            <w:r w:rsidRPr="00BD511C">
              <w:rPr>
                <w:rFonts w:asciiTheme="minorHAnsi" w:hAnsiTheme="minorHAnsi"/>
                <w:sz w:val="18"/>
                <w:szCs w:val="18"/>
                <w:lang w:val="en-US"/>
              </w:rPr>
              <w:t>2.1.1 Develop a comprehensive policy on anti-corruption</w:t>
            </w:r>
          </w:p>
        </w:tc>
        <w:tc>
          <w:tcPr>
            <w:tcW w:w="844" w:type="dxa"/>
            <w:gridSpan w:val="4"/>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845" w:type="dxa"/>
            <w:gridSpan w:val="4"/>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849" w:type="dxa"/>
            <w:gridSpan w:val="5"/>
            <w:tcBorders>
              <w:top w:val="single" w:sz="4" w:space="0" w:color="auto"/>
            </w:tcBorders>
          </w:tcPr>
          <w:p w:rsidR="00AA1636" w:rsidRPr="00BD511C" w:rsidRDefault="00533B4E" w:rsidP="005D24C3">
            <w:pPr>
              <w:jc w:val="left"/>
              <w:rPr>
                <w:rFonts w:asciiTheme="minorHAnsi" w:hAnsiTheme="minorHAnsi"/>
                <w:sz w:val="18"/>
                <w:szCs w:val="18"/>
                <w:lang w:val="en-US"/>
              </w:rPr>
            </w:pPr>
            <w:r>
              <w:rPr>
                <w:rFonts w:asciiTheme="minorHAnsi" w:hAnsiTheme="minorHAnsi"/>
                <w:sz w:val="18"/>
                <w:szCs w:val="18"/>
                <w:lang w:val="en-US"/>
              </w:rPr>
              <w:t>4</w:t>
            </w:r>
            <w:r w:rsidR="00AA1636" w:rsidRPr="00BD511C">
              <w:rPr>
                <w:rFonts w:asciiTheme="minorHAnsi" w:hAnsiTheme="minorHAnsi"/>
                <w:sz w:val="18"/>
                <w:szCs w:val="18"/>
                <w:lang w:val="en-US"/>
              </w:rPr>
              <w:t>0</w:t>
            </w:r>
            <w:r w:rsidR="003C0D7D" w:rsidRPr="00BD511C">
              <w:rPr>
                <w:rFonts w:asciiTheme="minorHAnsi" w:hAnsiTheme="minorHAnsi"/>
                <w:sz w:val="18"/>
                <w:szCs w:val="18"/>
                <w:lang w:val="en-US"/>
              </w:rPr>
              <w:t>,</w:t>
            </w:r>
            <w:r w:rsidR="00AA1636" w:rsidRPr="00BD511C">
              <w:rPr>
                <w:rFonts w:asciiTheme="minorHAnsi" w:hAnsiTheme="minorHAnsi"/>
                <w:sz w:val="18"/>
                <w:szCs w:val="18"/>
                <w:lang w:val="en-US"/>
              </w:rPr>
              <w:t>000</w:t>
            </w:r>
          </w:p>
        </w:tc>
        <w:tc>
          <w:tcPr>
            <w:tcW w:w="854" w:type="dxa"/>
            <w:gridSpan w:val="2"/>
            <w:tcBorders>
              <w:top w:val="single" w:sz="4" w:space="0" w:color="auto"/>
            </w:tcBorders>
          </w:tcPr>
          <w:p w:rsidR="00AA1636" w:rsidRPr="00BD511C" w:rsidRDefault="00533B4E" w:rsidP="005D24C3">
            <w:pPr>
              <w:jc w:val="left"/>
              <w:rPr>
                <w:rFonts w:asciiTheme="minorHAnsi" w:hAnsiTheme="minorHAnsi"/>
                <w:sz w:val="18"/>
                <w:szCs w:val="18"/>
                <w:lang w:val="en-US"/>
              </w:rPr>
            </w:pPr>
            <w:r>
              <w:rPr>
                <w:rFonts w:asciiTheme="minorHAnsi" w:hAnsiTheme="minorHAnsi"/>
                <w:sz w:val="18"/>
                <w:szCs w:val="18"/>
                <w:lang w:val="en-US"/>
              </w:rPr>
              <w:t>10,000</w:t>
            </w:r>
          </w:p>
        </w:tc>
        <w:tc>
          <w:tcPr>
            <w:tcW w:w="1064" w:type="dxa"/>
            <w:gridSpan w:val="5"/>
            <w:tcBorders>
              <w:top w:val="single" w:sz="4" w:space="0" w:color="auto"/>
            </w:tcBorders>
          </w:tcPr>
          <w:p w:rsidR="00AA1636" w:rsidRPr="00BD511C" w:rsidRDefault="00AA1636" w:rsidP="005D24C3">
            <w:pPr>
              <w:jc w:val="left"/>
              <w:rPr>
                <w:rFonts w:asciiTheme="minorHAnsi" w:hAnsiTheme="minorHAnsi"/>
                <w:sz w:val="18"/>
                <w:szCs w:val="18"/>
                <w:lang w:val="en-US"/>
              </w:rPr>
            </w:pPr>
            <w:r w:rsidRPr="00BD511C">
              <w:rPr>
                <w:rFonts w:asciiTheme="minorHAnsi" w:hAnsiTheme="minorHAnsi"/>
                <w:sz w:val="18"/>
                <w:szCs w:val="18"/>
                <w:lang w:val="en-US"/>
              </w:rPr>
              <w:t>FEACC</w:t>
            </w:r>
          </w:p>
        </w:tc>
        <w:tc>
          <w:tcPr>
            <w:tcW w:w="1382" w:type="dxa"/>
            <w:gridSpan w:val="2"/>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820" w:type="dxa"/>
            <w:gridSpan w:val="4"/>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944" w:type="dxa"/>
            <w:gridSpan w:val="2"/>
            <w:tcBorders>
              <w:top w:val="single" w:sz="4" w:space="0" w:color="auto"/>
            </w:tcBorders>
          </w:tcPr>
          <w:p w:rsidR="00AA1636" w:rsidRPr="00BD511C" w:rsidRDefault="006A3093" w:rsidP="005D24C3">
            <w:pPr>
              <w:jc w:val="left"/>
              <w:rPr>
                <w:rFonts w:asciiTheme="minorHAnsi" w:hAnsiTheme="minorHAnsi"/>
                <w:sz w:val="18"/>
                <w:szCs w:val="18"/>
                <w:lang w:val="en-US"/>
              </w:rPr>
            </w:pPr>
            <w:r>
              <w:rPr>
                <w:rFonts w:asciiTheme="minorHAnsi" w:hAnsiTheme="minorHAnsi"/>
                <w:sz w:val="18"/>
                <w:szCs w:val="18"/>
                <w:lang w:val="en-US"/>
              </w:rPr>
              <w:t>5</w:t>
            </w:r>
            <w:r w:rsidR="00A0764B">
              <w:rPr>
                <w:rFonts w:asciiTheme="minorHAnsi" w:hAnsiTheme="minorHAnsi"/>
                <w:sz w:val="18"/>
                <w:szCs w:val="18"/>
                <w:lang w:val="en-US"/>
              </w:rPr>
              <w:t>0</w:t>
            </w:r>
            <w:r w:rsidR="00AA1636" w:rsidRPr="00BD511C">
              <w:rPr>
                <w:rFonts w:asciiTheme="minorHAnsi" w:hAnsiTheme="minorHAnsi"/>
                <w:sz w:val="18"/>
                <w:szCs w:val="18"/>
                <w:lang w:val="en-US"/>
              </w:rPr>
              <w:t>,000</w:t>
            </w:r>
          </w:p>
        </w:tc>
      </w:tr>
      <w:tr w:rsidR="005B7276" w:rsidRPr="00BD511C" w:rsidTr="005D24C3">
        <w:trPr>
          <w:cantSplit/>
          <w:trHeight w:val="203"/>
        </w:trPr>
        <w:tc>
          <w:tcPr>
            <w:tcW w:w="3051" w:type="dxa"/>
            <w:vMerge/>
          </w:tcPr>
          <w:p w:rsidR="00AA1636" w:rsidRPr="00BD511C" w:rsidRDefault="00AA1636" w:rsidP="005D24C3">
            <w:pPr>
              <w:jc w:val="left"/>
              <w:rPr>
                <w:rFonts w:asciiTheme="minorHAnsi" w:hAnsiTheme="minorHAnsi"/>
                <w:sz w:val="18"/>
                <w:szCs w:val="18"/>
                <w:lang w:val="en-US"/>
              </w:rPr>
            </w:pPr>
          </w:p>
        </w:tc>
        <w:tc>
          <w:tcPr>
            <w:tcW w:w="4019" w:type="dxa"/>
            <w:gridSpan w:val="3"/>
            <w:tcBorders>
              <w:top w:val="single" w:sz="4" w:space="0" w:color="auto"/>
            </w:tcBorders>
          </w:tcPr>
          <w:p w:rsidR="00AA1636" w:rsidRPr="00BD511C" w:rsidRDefault="00AA1636" w:rsidP="005D24C3">
            <w:pPr>
              <w:jc w:val="left"/>
              <w:rPr>
                <w:rFonts w:asciiTheme="minorHAnsi" w:hAnsiTheme="minorHAnsi"/>
                <w:sz w:val="18"/>
                <w:szCs w:val="18"/>
                <w:lang w:val="en-US"/>
              </w:rPr>
            </w:pPr>
            <w:r w:rsidRPr="00BD511C">
              <w:rPr>
                <w:rFonts w:asciiTheme="minorHAnsi" w:hAnsiTheme="minorHAnsi"/>
                <w:sz w:val="18"/>
                <w:szCs w:val="18"/>
                <w:lang w:val="en-US"/>
              </w:rPr>
              <w:t>2.1.</w:t>
            </w:r>
            <w:r w:rsidR="00314F40" w:rsidRPr="00BD511C">
              <w:rPr>
                <w:rFonts w:asciiTheme="minorHAnsi" w:hAnsiTheme="minorHAnsi"/>
                <w:sz w:val="18"/>
                <w:szCs w:val="18"/>
                <w:lang w:val="en-US"/>
              </w:rPr>
              <w:t>2</w:t>
            </w:r>
            <w:r w:rsidRPr="00BD511C">
              <w:rPr>
                <w:rFonts w:asciiTheme="minorHAnsi" w:hAnsiTheme="minorHAnsi"/>
                <w:sz w:val="18"/>
                <w:szCs w:val="18"/>
                <w:lang w:val="en-US"/>
              </w:rPr>
              <w:t xml:space="preserve"> Undertake anti-corruption awareness campaigns</w:t>
            </w:r>
          </w:p>
        </w:tc>
        <w:tc>
          <w:tcPr>
            <w:tcW w:w="844" w:type="dxa"/>
            <w:gridSpan w:val="4"/>
            <w:tcBorders>
              <w:top w:val="single" w:sz="4" w:space="0" w:color="auto"/>
            </w:tcBorders>
          </w:tcPr>
          <w:p w:rsidR="00AA1636" w:rsidRPr="00BD511C" w:rsidRDefault="006A3093" w:rsidP="005D24C3">
            <w:pPr>
              <w:jc w:val="left"/>
              <w:rPr>
                <w:rFonts w:asciiTheme="minorHAnsi" w:hAnsiTheme="minorHAnsi"/>
                <w:sz w:val="18"/>
                <w:szCs w:val="18"/>
                <w:lang w:val="en-US"/>
              </w:rPr>
            </w:pPr>
            <w:r>
              <w:rPr>
                <w:rFonts w:asciiTheme="minorHAnsi" w:hAnsiTheme="minorHAnsi"/>
                <w:sz w:val="18"/>
                <w:szCs w:val="18"/>
                <w:lang w:val="en-US"/>
              </w:rPr>
              <w:t>5 000</w:t>
            </w:r>
          </w:p>
        </w:tc>
        <w:tc>
          <w:tcPr>
            <w:tcW w:w="845" w:type="dxa"/>
            <w:gridSpan w:val="4"/>
            <w:tcBorders>
              <w:top w:val="single" w:sz="4" w:space="0" w:color="auto"/>
            </w:tcBorders>
          </w:tcPr>
          <w:p w:rsidR="00AA1636" w:rsidRPr="00BD511C" w:rsidRDefault="006A3093" w:rsidP="005D24C3">
            <w:pPr>
              <w:jc w:val="left"/>
              <w:rPr>
                <w:rFonts w:asciiTheme="minorHAnsi" w:hAnsiTheme="minorHAnsi"/>
                <w:sz w:val="18"/>
                <w:szCs w:val="18"/>
                <w:lang w:val="en-US"/>
              </w:rPr>
            </w:pPr>
            <w:r>
              <w:rPr>
                <w:rFonts w:asciiTheme="minorHAnsi" w:hAnsiTheme="minorHAnsi"/>
                <w:sz w:val="18"/>
                <w:szCs w:val="18"/>
                <w:lang w:val="en-US"/>
              </w:rPr>
              <w:t>5</w:t>
            </w:r>
            <w:r w:rsidR="00AA1636" w:rsidRPr="00BD511C">
              <w:rPr>
                <w:rFonts w:asciiTheme="minorHAnsi" w:hAnsiTheme="minorHAnsi"/>
                <w:sz w:val="18"/>
                <w:szCs w:val="18"/>
                <w:lang w:val="en-US"/>
              </w:rPr>
              <w:t>,000</w:t>
            </w:r>
          </w:p>
        </w:tc>
        <w:tc>
          <w:tcPr>
            <w:tcW w:w="849" w:type="dxa"/>
            <w:gridSpan w:val="5"/>
            <w:tcBorders>
              <w:top w:val="single" w:sz="4" w:space="0" w:color="auto"/>
            </w:tcBorders>
          </w:tcPr>
          <w:p w:rsidR="00AA1636" w:rsidRPr="00BD511C" w:rsidRDefault="006A3093" w:rsidP="005D24C3">
            <w:pPr>
              <w:jc w:val="left"/>
              <w:rPr>
                <w:rFonts w:asciiTheme="minorHAnsi" w:hAnsiTheme="minorHAnsi"/>
                <w:sz w:val="18"/>
                <w:szCs w:val="18"/>
                <w:lang w:val="en-US"/>
              </w:rPr>
            </w:pPr>
            <w:r>
              <w:rPr>
                <w:rFonts w:asciiTheme="minorHAnsi" w:hAnsiTheme="minorHAnsi"/>
                <w:sz w:val="18"/>
                <w:szCs w:val="18"/>
                <w:lang w:val="en-US"/>
              </w:rPr>
              <w:t>5</w:t>
            </w:r>
            <w:r w:rsidR="003C0D7D" w:rsidRPr="00BD511C">
              <w:rPr>
                <w:rFonts w:asciiTheme="minorHAnsi" w:hAnsiTheme="minorHAnsi"/>
                <w:sz w:val="18"/>
                <w:szCs w:val="18"/>
                <w:lang w:val="en-US"/>
              </w:rPr>
              <w:t>,</w:t>
            </w:r>
            <w:r w:rsidR="00AA1636" w:rsidRPr="00BD511C">
              <w:rPr>
                <w:rFonts w:asciiTheme="minorHAnsi" w:hAnsiTheme="minorHAnsi"/>
                <w:sz w:val="18"/>
                <w:szCs w:val="18"/>
                <w:lang w:val="en-US"/>
              </w:rPr>
              <w:t>000</w:t>
            </w:r>
          </w:p>
        </w:tc>
        <w:tc>
          <w:tcPr>
            <w:tcW w:w="854" w:type="dxa"/>
            <w:gridSpan w:val="2"/>
            <w:tcBorders>
              <w:top w:val="single" w:sz="4" w:space="0" w:color="auto"/>
            </w:tcBorders>
          </w:tcPr>
          <w:p w:rsidR="00AA1636" w:rsidRPr="00BD511C" w:rsidRDefault="006A3093" w:rsidP="005D24C3">
            <w:pPr>
              <w:jc w:val="left"/>
              <w:rPr>
                <w:rFonts w:asciiTheme="minorHAnsi" w:hAnsiTheme="minorHAnsi"/>
                <w:sz w:val="18"/>
                <w:szCs w:val="18"/>
                <w:lang w:val="en-US"/>
              </w:rPr>
            </w:pPr>
            <w:r>
              <w:rPr>
                <w:rFonts w:asciiTheme="minorHAnsi" w:hAnsiTheme="minorHAnsi"/>
                <w:sz w:val="18"/>
                <w:szCs w:val="18"/>
                <w:lang w:val="en-US"/>
              </w:rPr>
              <w:t>5</w:t>
            </w:r>
            <w:r w:rsidR="003C0D7D" w:rsidRPr="00BD511C">
              <w:rPr>
                <w:rFonts w:asciiTheme="minorHAnsi" w:hAnsiTheme="minorHAnsi"/>
                <w:sz w:val="18"/>
                <w:szCs w:val="18"/>
                <w:lang w:val="en-US"/>
              </w:rPr>
              <w:t>,</w:t>
            </w:r>
            <w:r w:rsidR="00AA1636" w:rsidRPr="00BD511C">
              <w:rPr>
                <w:rFonts w:asciiTheme="minorHAnsi" w:hAnsiTheme="minorHAnsi"/>
                <w:sz w:val="18"/>
                <w:szCs w:val="18"/>
                <w:lang w:val="en-US"/>
              </w:rPr>
              <w:t>0</w:t>
            </w:r>
            <w:r w:rsidR="003C0D7D" w:rsidRPr="00BD511C">
              <w:rPr>
                <w:rFonts w:asciiTheme="minorHAnsi" w:hAnsiTheme="minorHAnsi"/>
                <w:sz w:val="18"/>
                <w:szCs w:val="18"/>
                <w:lang w:val="en-US"/>
              </w:rPr>
              <w:t>00</w:t>
            </w:r>
          </w:p>
        </w:tc>
        <w:tc>
          <w:tcPr>
            <w:tcW w:w="1064" w:type="dxa"/>
            <w:gridSpan w:val="5"/>
            <w:tcBorders>
              <w:top w:val="single" w:sz="4" w:space="0" w:color="auto"/>
            </w:tcBorders>
          </w:tcPr>
          <w:p w:rsidR="00AA1636" w:rsidRPr="00BD511C" w:rsidRDefault="00AA1636" w:rsidP="005D24C3">
            <w:pPr>
              <w:jc w:val="left"/>
              <w:rPr>
                <w:rFonts w:asciiTheme="minorHAnsi" w:hAnsiTheme="minorHAnsi"/>
                <w:sz w:val="18"/>
                <w:szCs w:val="18"/>
                <w:lang w:val="en-US"/>
              </w:rPr>
            </w:pPr>
            <w:r w:rsidRPr="00BD511C">
              <w:rPr>
                <w:rFonts w:asciiTheme="minorHAnsi" w:hAnsiTheme="minorHAnsi"/>
                <w:sz w:val="18"/>
                <w:szCs w:val="18"/>
                <w:lang w:val="en-US"/>
              </w:rPr>
              <w:t>FEACC</w:t>
            </w:r>
          </w:p>
        </w:tc>
        <w:tc>
          <w:tcPr>
            <w:tcW w:w="1382" w:type="dxa"/>
            <w:gridSpan w:val="2"/>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820" w:type="dxa"/>
            <w:gridSpan w:val="4"/>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944" w:type="dxa"/>
            <w:gridSpan w:val="2"/>
            <w:tcBorders>
              <w:top w:val="single" w:sz="4" w:space="0" w:color="auto"/>
            </w:tcBorders>
          </w:tcPr>
          <w:p w:rsidR="00AA1636" w:rsidRPr="00BD511C" w:rsidRDefault="006A3093" w:rsidP="005D24C3">
            <w:pPr>
              <w:jc w:val="left"/>
              <w:rPr>
                <w:rFonts w:asciiTheme="minorHAnsi" w:hAnsiTheme="minorHAnsi"/>
                <w:sz w:val="18"/>
                <w:szCs w:val="18"/>
                <w:lang w:val="en-US"/>
              </w:rPr>
            </w:pPr>
            <w:r>
              <w:rPr>
                <w:rFonts w:asciiTheme="minorHAnsi" w:hAnsiTheme="minorHAnsi"/>
                <w:sz w:val="18"/>
                <w:szCs w:val="18"/>
                <w:lang w:val="en-US"/>
              </w:rPr>
              <w:t>2</w:t>
            </w:r>
            <w:r w:rsidR="00AA1636" w:rsidRPr="00BD511C">
              <w:rPr>
                <w:rFonts w:asciiTheme="minorHAnsi" w:hAnsiTheme="minorHAnsi"/>
                <w:sz w:val="18"/>
                <w:szCs w:val="18"/>
                <w:lang w:val="en-US"/>
              </w:rPr>
              <w:t>0,000</w:t>
            </w:r>
          </w:p>
        </w:tc>
      </w:tr>
      <w:tr w:rsidR="005B7276" w:rsidRPr="00705A53" w:rsidTr="005D24C3">
        <w:trPr>
          <w:cantSplit/>
          <w:trHeight w:val="254"/>
        </w:trPr>
        <w:tc>
          <w:tcPr>
            <w:tcW w:w="3051" w:type="dxa"/>
            <w:vMerge/>
          </w:tcPr>
          <w:p w:rsidR="00AA1636" w:rsidRPr="00BD511C" w:rsidRDefault="00AA1636" w:rsidP="005D24C3">
            <w:pPr>
              <w:jc w:val="left"/>
              <w:rPr>
                <w:rFonts w:asciiTheme="minorHAnsi" w:hAnsiTheme="minorHAnsi"/>
                <w:sz w:val="18"/>
                <w:szCs w:val="18"/>
                <w:lang w:val="en-US"/>
              </w:rPr>
            </w:pPr>
          </w:p>
        </w:tc>
        <w:tc>
          <w:tcPr>
            <w:tcW w:w="4019" w:type="dxa"/>
            <w:gridSpan w:val="3"/>
            <w:tcBorders>
              <w:top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rPr>
              <w:t>2.1.</w:t>
            </w:r>
            <w:r w:rsidR="00314F40" w:rsidRPr="00705A53">
              <w:rPr>
                <w:rFonts w:asciiTheme="minorHAnsi" w:hAnsiTheme="minorHAnsi"/>
                <w:sz w:val="18"/>
                <w:szCs w:val="18"/>
              </w:rPr>
              <w:t>3</w:t>
            </w:r>
            <w:r w:rsidRPr="00705A53">
              <w:rPr>
                <w:rFonts w:asciiTheme="minorHAnsi" w:hAnsiTheme="minorHAnsi"/>
                <w:sz w:val="18"/>
                <w:szCs w:val="18"/>
              </w:rPr>
              <w:t xml:space="preserve"> </w:t>
            </w:r>
            <w:r w:rsidR="002C22FB" w:rsidRPr="00705A53">
              <w:rPr>
                <w:rFonts w:asciiTheme="minorHAnsi" w:hAnsiTheme="minorHAnsi"/>
                <w:sz w:val="18"/>
                <w:szCs w:val="18"/>
              </w:rPr>
              <w:t>U</w:t>
            </w:r>
            <w:r w:rsidRPr="00705A53">
              <w:rPr>
                <w:rFonts w:asciiTheme="minorHAnsi" w:hAnsiTheme="minorHAnsi"/>
                <w:sz w:val="18"/>
                <w:szCs w:val="18"/>
              </w:rPr>
              <w:t>ndertake survey on corruption trends</w:t>
            </w:r>
          </w:p>
        </w:tc>
        <w:tc>
          <w:tcPr>
            <w:tcW w:w="844" w:type="dxa"/>
            <w:gridSpan w:val="4"/>
            <w:tcBorders>
              <w:top w:val="single" w:sz="4" w:space="0" w:color="auto"/>
            </w:tcBorders>
          </w:tcPr>
          <w:p w:rsidR="00AA1636" w:rsidRPr="00705A53" w:rsidRDefault="00AA1636" w:rsidP="005D24C3">
            <w:pPr>
              <w:jc w:val="left"/>
              <w:rPr>
                <w:rFonts w:asciiTheme="minorHAnsi" w:hAnsiTheme="minorHAnsi"/>
                <w:sz w:val="18"/>
                <w:szCs w:val="18"/>
                <w:lang w:val="en-US"/>
              </w:rPr>
            </w:pPr>
          </w:p>
        </w:tc>
        <w:tc>
          <w:tcPr>
            <w:tcW w:w="845" w:type="dxa"/>
            <w:gridSpan w:val="4"/>
            <w:tcBorders>
              <w:top w:val="single" w:sz="4" w:space="0" w:color="auto"/>
            </w:tcBorders>
          </w:tcPr>
          <w:p w:rsidR="00AA1636" w:rsidRPr="00705A53" w:rsidRDefault="006A3093" w:rsidP="005D24C3">
            <w:pPr>
              <w:jc w:val="left"/>
              <w:rPr>
                <w:rFonts w:asciiTheme="minorHAnsi" w:hAnsiTheme="minorHAnsi"/>
                <w:sz w:val="18"/>
                <w:szCs w:val="18"/>
                <w:lang w:val="en-US"/>
              </w:rPr>
            </w:pPr>
            <w:r>
              <w:rPr>
                <w:rFonts w:asciiTheme="minorHAnsi" w:hAnsiTheme="minorHAnsi"/>
                <w:sz w:val="18"/>
                <w:szCs w:val="18"/>
                <w:lang w:val="en-US"/>
              </w:rPr>
              <w:t>25</w:t>
            </w:r>
            <w:r w:rsidR="00C7694A">
              <w:rPr>
                <w:rFonts w:asciiTheme="minorHAnsi" w:hAnsiTheme="minorHAnsi"/>
                <w:sz w:val="18"/>
                <w:szCs w:val="18"/>
                <w:lang w:val="en-US"/>
              </w:rPr>
              <w:t xml:space="preserve"> 000</w:t>
            </w:r>
          </w:p>
        </w:tc>
        <w:tc>
          <w:tcPr>
            <w:tcW w:w="849" w:type="dxa"/>
            <w:gridSpan w:val="5"/>
            <w:tcBorders>
              <w:top w:val="single" w:sz="4" w:space="0" w:color="auto"/>
            </w:tcBorders>
          </w:tcPr>
          <w:p w:rsidR="00AA1636" w:rsidRPr="00705A53" w:rsidRDefault="00AA1636" w:rsidP="005D24C3">
            <w:pPr>
              <w:jc w:val="left"/>
              <w:rPr>
                <w:rFonts w:asciiTheme="minorHAnsi" w:hAnsiTheme="minorHAnsi"/>
                <w:sz w:val="18"/>
                <w:szCs w:val="18"/>
                <w:lang w:val="en-US"/>
              </w:rPr>
            </w:pPr>
          </w:p>
        </w:tc>
        <w:tc>
          <w:tcPr>
            <w:tcW w:w="854" w:type="dxa"/>
            <w:gridSpan w:val="2"/>
            <w:tcBorders>
              <w:top w:val="single" w:sz="4" w:space="0" w:color="auto"/>
            </w:tcBorders>
          </w:tcPr>
          <w:p w:rsidR="00AA1636" w:rsidRPr="00705A53" w:rsidRDefault="00AA1636" w:rsidP="005D24C3">
            <w:pPr>
              <w:jc w:val="left"/>
              <w:rPr>
                <w:rFonts w:asciiTheme="minorHAnsi" w:hAnsiTheme="minorHAnsi"/>
                <w:sz w:val="18"/>
                <w:szCs w:val="18"/>
                <w:lang w:val="en-US"/>
              </w:rPr>
            </w:pPr>
          </w:p>
        </w:tc>
        <w:tc>
          <w:tcPr>
            <w:tcW w:w="1064" w:type="dxa"/>
            <w:gridSpan w:val="5"/>
            <w:tcBorders>
              <w:top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FEACC</w:t>
            </w:r>
          </w:p>
        </w:tc>
        <w:tc>
          <w:tcPr>
            <w:tcW w:w="1382" w:type="dxa"/>
            <w:gridSpan w:val="2"/>
            <w:tcBorders>
              <w:top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top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top w:val="single" w:sz="4" w:space="0" w:color="auto"/>
            </w:tcBorders>
          </w:tcPr>
          <w:p w:rsidR="00AA1636" w:rsidRPr="00705A53" w:rsidRDefault="00860046" w:rsidP="005D24C3">
            <w:pPr>
              <w:jc w:val="left"/>
              <w:rPr>
                <w:rFonts w:asciiTheme="minorHAnsi" w:hAnsiTheme="minorHAnsi"/>
                <w:sz w:val="18"/>
                <w:szCs w:val="18"/>
                <w:lang w:val="en-US"/>
              </w:rPr>
            </w:pPr>
            <w:r>
              <w:rPr>
                <w:rFonts w:asciiTheme="minorHAnsi" w:hAnsiTheme="minorHAnsi"/>
                <w:sz w:val="18"/>
                <w:szCs w:val="18"/>
                <w:lang w:val="en-US"/>
              </w:rPr>
              <w:t>25</w:t>
            </w:r>
            <w:r w:rsidR="00AA1636" w:rsidRPr="00705A53">
              <w:rPr>
                <w:rFonts w:asciiTheme="minorHAnsi" w:hAnsiTheme="minorHAnsi"/>
                <w:sz w:val="18"/>
                <w:szCs w:val="18"/>
                <w:lang w:val="en-US"/>
              </w:rPr>
              <w:t>,000</w:t>
            </w:r>
          </w:p>
        </w:tc>
      </w:tr>
      <w:tr w:rsidR="005B7276" w:rsidRPr="00BD511C" w:rsidTr="005D24C3">
        <w:trPr>
          <w:cantSplit/>
          <w:trHeight w:val="550"/>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top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2.1.</w:t>
            </w:r>
            <w:r w:rsidR="00314F40" w:rsidRPr="00705A53">
              <w:rPr>
                <w:rFonts w:asciiTheme="minorHAnsi" w:hAnsiTheme="minorHAnsi"/>
                <w:sz w:val="18"/>
                <w:szCs w:val="18"/>
                <w:lang w:val="en-US"/>
              </w:rPr>
              <w:t>4</w:t>
            </w:r>
            <w:r w:rsidRPr="00705A53">
              <w:rPr>
                <w:rFonts w:asciiTheme="minorHAnsi" w:hAnsiTheme="minorHAnsi"/>
                <w:sz w:val="18"/>
                <w:szCs w:val="18"/>
                <w:lang w:val="en-US"/>
              </w:rPr>
              <w:t xml:space="preserve"> Establish systems </w:t>
            </w:r>
            <w:r w:rsidR="00800A0A" w:rsidRPr="00705A53">
              <w:rPr>
                <w:rFonts w:asciiTheme="minorHAnsi" w:hAnsiTheme="minorHAnsi"/>
                <w:sz w:val="18"/>
                <w:szCs w:val="18"/>
                <w:lang w:val="en-US"/>
              </w:rPr>
              <w:t>for, and</w:t>
            </w:r>
            <w:r w:rsidRPr="00705A53">
              <w:rPr>
                <w:rFonts w:asciiTheme="minorHAnsi" w:hAnsiTheme="minorHAnsi"/>
                <w:sz w:val="18"/>
                <w:szCs w:val="18"/>
                <w:lang w:val="en-US"/>
              </w:rPr>
              <w:t xml:space="preserve"> </w:t>
            </w:r>
            <w:r w:rsidR="002C22FB" w:rsidRPr="00705A53">
              <w:rPr>
                <w:rFonts w:asciiTheme="minorHAnsi" w:hAnsiTheme="minorHAnsi"/>
                <w:sz w:val="18"/>
                <w:szCs w:val="18"/>
                <w:lang w:val="en-US"/>
              </w:rPr>
              <w:t>p</w:t>
            </w:r>
            <w:r w:rsidRPr="00705A53">
              <w:rPr>
                <w:rFonts w:asciiTheme="minorHAnsi" w:hAnsiTheme="minorHAnsi"/>
                <w:sz w:val="18"/>
                <w:szCs w:val="18"/>
                <w:lang w:val="en-US"/>
              </w:rPr>
              <w:t xml:space="preserve">rovide </w:t>
            </w:r>
            <w:r w:rsidR="00075F1E" w:rsidRPr="00705A53">
              <w:rPr>
                <w:rFonts w:asciiTheme="minorHAnsi" w:hAnsiTheme="minorHAnsi"/>
                <w:sz w:val="18"/>
                <w:szCs w:val="18"/>
                <w:lang w:val="en-US"/>
              </w:rPr>
              <w:t xml:space="preserve">capacity building </w:t>
            </w:r>
            <w:r w:rsidRPr="00705A53">
              <w:rPr>
                <w:rFonts w:asciiTheme="minorHAnsi" w:hAnsiTheme="minorHAnsi"/>
                <w:sz w:val="18"/>
                <w:szCs w:val="18"/>
                <w:lang w:val="en-US"/>
              </w:rPr>
              <w:t>training on</w:t>
            </w:r>
            <w:r w:rsidR="00075F1E" w:rsidRPr="00705A53">
              <w:rPr>
                <w:rFonts w:asciiTheme="minorHAnsi" w:hAnsiTheme="minorHAnsi"/>
                <w:sz w:val="18"/>
                <w:szCs w:val="18"/>
                <w:lang w:val="en-US"/>
              </w:rPr>
              <w:t xml:space="preserve">, </w:t>
            </w:r>
            <w:r w:rsidRPr="00705A53">
              <w:rPr>
                <w:rFonts w:asciiTheme="minorHAnsi" w:hAnsiTheme="minorHAnsi"/>
                <w:sz w:val="18"/>
                <w:szCs w:val="18"/>
                <w:lang w:val="en-US"/>
              </w:rPr>
              <w:t>asset verification and monitoring</w:t>
            </w:r>
          </w:p>
        </w:tc>
        <w:tc>
          <w:tcPr>
            <w:tcW w:w="844" w:type="dxa"/>
            <w:gridSpan w:val="4"/>
            <w:tcBorders>
              <w:top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15</w:t>
            </w:r>
            <w:r w:rsidR="0004126E" w:rsidRPr="00705A53">
              <w:rPr>
                <w:rFonts w:asciiTheme="minorHAnsi" w:hAnsiTheme="minorHAnsi"/>
                <w:sz w:val="18"/>
                <w:szCs w:val="18"/>
                <w:lang w:val="en-US"/>
              </w:rPr>
              <w:t>,</w:t>
            </w:r>
            <w:r w:rsidRPr="00705A53">
              <w:rPr>
                <w:rFonts w:asciiTheme="minorHAnsi" w:hAnsiTheme="minorHAnsi"/>
                <w:sz w:val="18"/>
                <w:szCs w:val="18"/>
                <w:lang w:val="en-US"/>
              </w:rPr>
              <w:t>000</w:t>
            </w:r>
          </w:p>
        </w:tc>
        <w:tc>
          <w:tcPr>
            <w:tcW w:w="845" w:type="dxa"/>
            <w:gridSpan w:val="4"/>
            <w:tcBorders>
              <w:top w:val="single" w:sz="4" w:space="0" w:color="auto"/>
            </w:tcBorders>
          </w:tcPr>
          <w:p w:rsidR="00AA1636" w:rsidRPr="00BD511C" w:rsidRDefault="00C7694A" w:rsidP="005D24C3">
            <w:pPr>
              <w:jc w:val="left"/>
              <w:rPr>
                <w:rFonts w:asciiTheme="minorHAnsi" w:hAnsiTheme="minorHAnsi"/>
                <w:sz w:val="18"/>
                <w:szCs w:val="18"/>
                <w:lang w:val="en-US"/>
              </w:rPr>
            </w:pPr>
            <w:r>
              <w:rPr>
                <w:rFonts w:asciiTheme="minorHAnsi" w:hAnsiTheme="minorHAnsi"/>
                <w:sz w:val="18"/>
                <w:szCs w:val="18"/>
                <w:lang w:val="en-US"/>
              </w:rPr>
              <w:t>1</w:t>
            </w:r>
            <w:r w:rsidR="00AA1636" w:rsidRPr="00BD511C">
              <w:rPr>
                <w:rFonts w:asciiTheme="minorHAnsi" w:hAnsiTheme="minorHAnsi"/>
                <w:sz w:val="18"/>
                <w:szCs w:val="18"/>
                <w:lang w:val="en-US"/>
              </w:rPr>
              <w:t>5</w:t>
            </w:r>
            <w:r w:rsidR="0004126E" w:rsidRPr="00BD511C">
              <w:rPr>
                <w:rFonts w:asciiTheme="minorHAnsi" w:hAnsiTheme="minorHAnsi"/>
                <w:sz w:val="18"/>
                <w:szCs w:val="18"/>
                <w:lang w:val="en-US"/>
              </w:rPr>
              <w:t>,</w:t>
            </w:r>
            <w:r w:rsidR="00AA1636" w:rsidRPr="00BD511C">
              <w:rPr>
                <w:rFonts w:asciiTheme="minorHAnsi" w:hAnsiTheme="minorHAnsi"/>
                <w:sz w:val="18"/>
                <w:szCs w:val="18"/>
                <w:lang w:val="en-US"/>
              </w:rPr>
              <w:t>000</w:t>
            </w:r>
          </w:p>
        </w:tc>
        <w:tc>
          <w:tcPr>
            <w:tcW w:w="849" w:type="dxa"/>
            <w:gridSpan w:val="5"/>
            <w:tcBorders>
              <w:top w:val="single" w:sz="4" w:space="0" w:color="auto"/>
            </w:tcBorders>
          </w:tcPr>
          <w:p w:rsidR="00AA1636" w:rsidRPr="00BD511C" w:rsidRDefault="00C7694A" w:rsidP="005D24C3">
            <w:pPr>
              <w:jc w:val="left"/>
              <w:rPr>
                <w:rFonts w:asciiTheme="minorHAnsi" w:hAnsiTheme="minorHAnsi"/>
                <w:sz w:val="18"/>
                <w:szCs w:val="18"/>
                <w:lang w:val="en-US"/>
              </w:rPr>
            </w:pPr>
            <w:r>
              <w:rPr>
                <w:rFonts w:asciiTheme="minorHAnsi" w:hAnsiTheme="minorHAnsi"/>
                <w:sz w:val="18"/>
                <w:szCs w:val="18"/>
                <w:lang w:val="en-US"/>
              </w:rPr>
              <w:t>1</w:t>
            </w:r>
            <w:r w:rsidR="00AA1636" w:rsidRPr="00BD511C">
              <w:rPr>
                <w:rFonts w:asciiTheme="minorHAnsi" w:hAnsiTheme="minorHAnsi"/>
                <w:sz w:val="18"/>
                <w:szCs w:val="18"/>
                <w:lang w:val="en-US"/>
              </w:rPr>
              <w:t>5</w:t>
            </w:r>
            <w:r w:rsidR="0004126E" w:rsidRPr="00BD511C">
              <w:rPr>
                <w:rFonts w:asciiTheme="minorHAnsi" w:hAnsiTheme="minorHAnsi"/>
                <w:sz w:val="18"/>
                <w:szCs w:val="18"/>
                <w:lang w:val="en-US"/>
              </w:rPr>
              <w:t>,</w:t>
            </w:r>
            <w:r w:rsidR="00AA1636" w:rsidRPr="00BD511C">
              <w:rPr>
                <w:rFonts w:asciiTheme="minorHAnsi" w:hAnsiTheme="minorHAnsi"/>
                <w:sz w:val="18"/>
                <w:szCs w:val="18"/>
                <w:lang w:val="en-US"/>
              </w:rPr>
              <w:t>000</w:t>
            </w:r>
          </w:p>
        </w:tc>
        <w:tc>
          <w:tcPr>
            <w:tcW w:w="854" w:type="dxa"/>
            <w:gridSpan w:val="2"/>
            <w:tcBorders>
              <w:top w:val="single" w:sz="4" w:space="0" w:color="auto"/>
            </w:tcBorders>
          </w:tcPr>
          <w:p w:rsidR="00AA1636" w:rsidRPr="00BD511C" w:rsidRDefault="00C7694A" w:rsidP="005D24C3">
            <w:pPr>
              <w:jc w:val="left"/>
              <w:rPr>
                <w:rFonts w:asciiTheme="minorHAnsi" w:hAnsiTheme="minorHAnsi"/>
                <w:sz w:val="18"/>
                <w:szCs w:val="18"/>
                <w:lang w:val="en-US"/>
              </w:rPr>
            </w:pPr>
            <w:r>
              <w:rPr>
                <w:rFonts w:asciiTheme="minorHAnsi" w:hAnsiTheme="minorHAnsi"/>
                <w:sz w:val="18"/>
                <w:szCs w:val="18"/>
                <w:lang w:val="en-US"/>
              </w:rPr>
              <w:t>1</w:t>
            </w:r>
            <w:r w:rsidR="00AA1636" w:rsidRPr="00BD511C">
              <w:rPr>
                <w:rFonts w:asciiTheme="minorHAnsi" w:hAnsiTheme="minorHAnsi"/>
                <w:sz w:val="18"/>
                <w:szCs w:val="18"/>
                <w:lang w:val="en-US"/>
              </w:rPr>
              <w:t>5</w:t>
            </w:r>
            <w:r w:rsidR="0004126E" w:rsidRPr="00BD511C">
              <w:rPr>
                <w:rFonts w:asciiTheme="minorHAnsi" w:hAnsiTheme="minorHAnsi"/>
                <w:sz w:val="18"/>
                <w:szCs w:val="18"/>
                <w:lang w:val="en-US"/>
              </w:rPr>
              <w:t>,</w:t>
            </w:r>
            <w:r w:rsidR="00AA1636" w:rsidRPr="00BD511C">
              <w:rPr>
                <w:rFonts w:asciiTheme="minorHAnsi" w:hAnsiTheme="minorHAnsi"/>
                <w:sz w:val="18"/>
                <w:szCs w:val="18"/>
                <w:lang w:val="en-US"/>
              </w:rPr>
              <w:t>000</w:t>
            </w:r>
          </w:p>
        </w:tc>
        <w:tc>
          <w:tcPr>
            <w:tcW w:w="1064" w:type="dxa"/>
            <w:gridSpan w:val="5"/>
            <w:tcBorders>
              <w:top w:val="single" w:sz="4" w:space="0" w:color="auto"/>
            </w:tcBorders>
          </w:tcPr>
          <w:p w:rsidR="00AA1636" w:rsidRPr="00BD511C" w:rsidRDefault="00AA1636" w:rsidP="005D24C3">
            <w:pPr>
              <w:jc w:val="left"/>
              <w:rPr>
                <w:rFonts w:asciiTheme="minorHAnsi" w:hAnsiTheme="minorHAnsi"/>
                <w:sz w:val="18"/>
                <w:szCs w:val="18"/>
                <w:lang w:val="en-US"/>
              </w:rPr>
            </w:pPr>
            <w:r w:rsidRPr="00BD511C">
              <w:rPr>
                <w:rFonts w:asciiTheme="minorHAnsi" w:hAnsiTheme="minorHAnsi"/>
                <w:sz w:val="18"/>
                <w:szCs w:val="18"/>
                <w:lang w:val="en-US"/>
              </w:rPr>
              <w:t>FEACC</w:t>
            </w:r>
          </w:p>
        </w:tc>
        <w:tc>
          <w:tcPr>
            <w:tcW w:w="1382" w:type="dxa"/>
            <w:gridSpan w:val="2"/>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820" w:type="dxa"/>
            <w:gridSpan w:val="4"/>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944" w:type="dxa"/>
            <w:gridSpan w:val="2"/>
            <w:tcBorders>
              <w:top w:val="single" w:sz="4" w:space="0" w:color="auto"/>
            </w:tcBorders>
          </w:tcPr>
          <w:p w:rsidR="00AA1636" w:rsidRPr="00BD511C" w:rsidRDefault="00C7694A" w:rsidP="005D24C3">
            <w:pPr>
              <w:jc w:val="left"/>
              <w:rPr>
                <w:rFonts w:asciiTheme="minorHAnsi" w:hAnsiTheme="minorHAnsi"/>
                <w:sz w:val="18"/>
                <w:szCs w:val="18"/>
                <w:lang w:val="en-US"/>
              </w:rPr>
            </w:pPr>
            <w:r>
              <w:rPr>
                <w:rFonts w:asciiTheme="minorHAnsi" w:hAnsiTheme="minorHAnsi"/>
                <w:sz w:val="18"/>
                <w:szCs w:val="18"/>
                <w:lang w:val="en-US"/>
              </w:rPr>
              <w:t>6</w:t>
            </w:r>
            <w:r w:rsidR="00AA1636" w:rsidRPr="00BD511C">
              <w:rPr>
                <w:rFonts w:asciiTheme="minorHAnsi" w:hAnsiTheme="minorHAnsi"/>
                <w:sz w:val="18"/>
                <w:szCs w:val="18"/>
                <w:lang w:val="en-US"/>
              </w:rPr>
              <w:t>0,000</w:t>
            </w:r>
          </w:p>
        </w:tc>
      </w:tr>
      <w:tr w:rsidR="005B7276" w:rsidRPr="00BD511C" w:rsidTr="005D24C3">
        <w:trPr>
          <w:cantSplit/>
          <w:trHeight w:val="579"/>
        </w:trPr>
        <w:tc>
          <w:tcPr>
            <w:tcW w:w="3051" w:type="dxa"/>
            <w:vMerge/>
          </w:tcPr>
          <w:p w:rsidR="00AA1636" w:rsidRPr="00BD511C" w:rsidRDefault="00AA1636" w:rsidP="005D24C3">
            <w:pPr>
              <w:jc w:val="left"/>
              <w:rPr>
                <w:rFonts w:asciiTheme="minorHAnsi" w:hAnsiTheme="minorHAnsi"/>
                <w:sz w:val="18"/>
                <w:szCs w:val="18"/>
                <w:lang w:val="en-US"/>
              </w:rPr>
            </w:pPr>
          </w:p>
        </w:tc>
        <w:tc>
          <w:tcPr>
            <w:tcW w:w="4019" w:type="dxa"/>
            <w:gridSpan w:val="3"/>
            <w:tcBorders>
              <w:top w:val="single" w:sz="4" w:space="0" w:color="auto"/>
            </w:tcBorders>
          </w:tcPr>
          <w:p w:rsidR="00AA1636" w:rsidRPr="00BD511C" w:rsidRDefault="00AA1636" w:rsidP="005D24C3">
            <w:pPr>
              <w:jc w:val="left"/>
              <w:rPr>
                <w:rFonts w:asciiTheme="minorHAnsi" w:hAnsiTheme="minorHAnsi"/>
                <w:sz w:val="18"/>
                <w:szCs w:val="18"/>
                <w:lang w:val="en-US"/>
              </w:rPr>
            </w:pPr>
            <w:r w:rsidRPr="00BD511C">
              <w:rPr>
                <w:rFonts w:asciiTheme="minorHAnsi" w:hAnsiTheme="minorHAnsi"/>
                <w:iCs/>
                <w:sz w:val="18"/>
                <w:szCs w:val="18"/>
                <w:lang w:val="en-US"/>
              </w:rPr>
              <w:t>2.1.</w:t>
            </w:r>
            <w:r w:rsidR="00314F40" w:rsidRPr="00BD511C">
              <w:rPr>
                <w:rFonts w:asciiTheme="minorHAnsi" w:hAnsiTheme="minorHAnsi"/>
                <w:iCs/>
                <w:sz w:val="18"/>
                <w:szCs w:val="18"/>
                <w:lang w:val="en-US"/>
              </w:rPr>
              <w:t>5</w:t>
            </w:r>
            <w:r w:rsidRPr="00BD511C">
              <w:rPr>
                <w:rFonts w:asciiTheme="minorHAnsi" w:hAnsiTheme="minorHAnsi"/>
                <w:iCs/>
                <w:sz w:val="18"/>
                <w:szCs w:val="18"/>
                <w:lang w:val="en-US"/>
              </w:rPr>
              <w:t xml:space="preserve"> Provide training to women parliamentarians </w:t>
            </w:r>
            <w:r w:rsidR="006A4C99">
              <w:rPr>
                <w:rFonts w:asciiTheme="minorHAnsi" w:hAnsiTheme="minorHAnsi"/>
                <w:iCs/>
                <w:sz w:val="18"/>
                <w:szCs w:val="18"/>
                <w:lang w:val="en-US"/>
              </w:rPr>
              <w:t xml:space="preserve">and women leaders </w:t>
            </w:r>
            <w:r w:rsidRPr="00BD511C">
              <w:rPr>
                <w:rFonts w:asciiTheme="minorHAnsi" w:hAnsiTheme="minorHAnsi"/>
                <w:iCs/>
                <w:sz w:val="18"/>
                <w:szCs w:val="18"/>
                <w:lang w:val="en-US"/>
              </w:rPr>
              <w:t>on integrity systems</w:t>
            </w:r>
          </w:p>
        </w:tc>
        <w:tc>
          <w:tcPr>
            <w:tcW w:w="844" w:type="dxa"/>
            <w:gridSpan w:val="4"/>
            <w:tcBorders>
              <w:top w:val="single" w:sz="4" w:space="0" w:color="auto"/>
            </w:tcBorders>
          </w:tcPr>
          <w:p w:rsidR="00AA1636" w:rsidRPr="00BD511C" w:rsidRDefault="00A17396" w:rsidP="005D24C3">
            <w:pPr>
              <w:jc w:val="left"/>
              <w:rPr>
                <w:rFonts w:asciiTheme="minorHAnsi" w:hAnsiTheme="minorHAnsi"/>
                <w:sz w:val="18"/>
                <w:szCs w:val="18"/>
                <w:lang w:val="en-US"/>
              </w:rPr>
            </w:pPr>
            <w:r>
              <w:rPr>
                <w:rFonts w:asciiTheme="minorHAnsi" w:hAnsiTheme="minorHAnsi"/>
                <w:sz w:val="18"/>
                <w:szCs w:val="18"/>
                <w:lang w:val="en-US"/>
              </w:rPr>
              <w:t>15</w:t>
            </w:r>
            <w:r w:rsidR="00AA1636" w:rsidRPr="00BD511C">
              <w:rPr>
                <w:rFonts w:asciiTheme="minorHAnsi" w:hAnsiTheme="minorHAnsi"/>
                <w:sz w:val="18"/>
                <w:szCs w:val="18"/>
                <w:lang w:val="en-US"/>
              </w:rPr>
              <w:t>,000</w:t>
            </w:r>
          </w:p>
        </w:tc>
        <w:tc>
          <w:tcPr>
            <w:tcW w:w="845" w:type="dxa"/>
            <w:gridSpan w:val="4"/>
            <w:tcBorders>
              <w:top w:val="single" w:sz="4" w:space="0" w:color="auto"/>
            </w:tcBorders>
          </w:tcPr>
          <w:p w:rsidR="00AA1636" w:rsidRPr="00BD511C" w:rsidRDefault="00A17396" w:rsidP="005D24C3">
            <w:pPr>
              <w:jc w:val="left"/>
              <w:rPr>
                <w:rFonts w:asciiTheme="minorHAnsi" w:hAnsiTheme="minorHAnsi"/>
                <w:sz w:val="18"/>
                <w:szCs w:val="18"/>
                <w:lang w:val="en-US"/>
              </w:rPr>
            </w:pPr>
            <w:r>
              <w:rPr>
                <w:rFonts w:asciiTheme="minorHAnsi" w:hAnsiTheme="minorHAnsi"/>
                <w:sz w:val="18"/>
                <w:szCs w:val="18"/>
                <w:lang w:val="en-US"/>
              </w:rPr>
              <w:t>15</w:t>
            </w:r>
            <w:r w:rsidR="00AA1636" w:rsidRPr="00BD511C">
              <w:rPr>
                <w:rFonts w:asciiTheme="minorHAnsi" w:hAnsiTheme="minorHAnsi"/>
                <w:sz w:val="18"/>
                <w:szCs w:val="18"/>
                <w:lang w:val="en-US"/>
              </w:rPr>
              <w:t>,000</w:t>
            </w:r>
          </w:p>
        </w:tc>
        <w:tc>
          <w:tcPr>
            <w:tcW w:w="849" w:type="dxa"/>
            <w:gridSpan w:val="5"/>
            <w:tcBorders>
              <w:top w:val="single" w:sz="4" w:space="0" w:color="auto"/>
            </w:tcBorders>
          </w:tcPr>
          <w:p w:rsidR="00AA1636" w:rsidRPr="00BD511C" w:rsidRDefault="00A17396" w:rsidP="005D24C3">
            <w:pPr>
              <w:jc w:val="left"/>
              <w:rPr>
                <w:rFonts w:asciiTheme="minorHAnsi" w:hAnsiTheme="minorHAnsi"/>
                <w:sz w:val="18"/>
                <w:szCs w:val="18"/>
                <w:lang w:val="en-US"/>
              </w:rPr>
            </w:pPr>
            <w:r>
              <w:rPr>
                <w:rFonts w:asciiTheme="minorHAnsi" w:hAnsiTheme="minorHAnsi"/>
                <w:sz w:val="18"/>
                <w:szCs w:val="18"/>
                <w:lang w:val="en-US"/>
              </w:rPr>
              <w:t>15</w:t>
            </w:r>
            <w:r w:rsidR="0004126E" w:rsidRPr="00BD511C">
              <w:rPr>
                <w:rFonts w:asciiTheme="minorHAnsi" w:hAnsiTheme="minorHAnsi"/>
                <w:sz w:val="18"/>
                <w:szCs w:val="18"/>
                <w:lang w:val="en-US"/>
              </w:rPr>
              <w:t>,</w:t>
            </w:r>
            <w:r w:rsidR="00AA1636" w:rsidRPr="00BD511C">
              <w:rPr>
                <w:rFonts w:asciiTheme="minorHAnsi" w:hAnsiTheme="minorHAnsi"/>
                <w:sz w:val="18"/>
                <w:szCs w:val="18"/>
                <w:lang w:val="en-US"/>
              </w:rPr>
              <w:t>000</w:t>
            </w:r>
          </w:p>
        </w:tc>
        <w:tc>
          <w:tcPr>
            <w:tcW w:w="854" w:type="dxa"/>
            <w:gridSpan w:val="2"/>
            <w:tcBorders>
              <w:top w:val="single" w:sz="4" w:space="0" w:color="auto"/>
            </w:tcBorders>
          </w:tcPr>
          <w:p w:rsidR="00AA1636" w:rsidRPr="00BD511C" w:rsidRDefault="00A17396" w:rsidP="005D24C3">
            <w:pPr>
              <w:jc w:val="left"/>
              <w:rPr>
                <w:rFonts w:asciiTheme="minorHAnsi" w:hAnsiTheme="minorHAnsi"/>
                <w:sz w:val="18"/>
                <w:szCs w:val="18"/>
                <w:lang w:val="en-US"/>
              </w:rPr>
            </w:pPr>
            <w:r>
              <w:rPr>
                <w:rFonts w:asciiTheme="minorHAnsi" w:hAnsiTheme="minorHAnsi"/>
                <w:sz w:val="18"/>
                <w:szCs w:val="18"/>
                <w:lang w:val="en-US"/>
              </w:rPr>
              <w:t>15</w:t>
            </w:r>
            <w:r w:rsidR="0004126E" w:rsidRPr="00BD511C">
              <w:rPr>
                <w:rFonts w:asciiTheme="minorHAnsi" w:hAnsiTheme="minorHAnsi"/>
                <w:sz w:val="18"/>
                <w:szCs w:val="18"/>
                <w:lang w:val="en-US"/>
              </w:rPr>
              <w:t>,</w:t>
            </w:r>
            <w:r w:rsidR="00AA1636" w:rsidRPr="00BD511C">
              <w:rPr>
                <w:rFonts w:asciiTheme="minorHAnsi" w:hAnsiTheme="minorHAnsi"/>
                <w:sz w:val="18"/>
                <w:szCs w:val="18"/>
                <w:lang w:val="en-US"/>
              </w:rPr>
              <w:t>000</w:t>
            </w:r>
          </w:p>
        </w:tc>
        <w:tc>
          <w:tcPr>
            <w:tcW w:w="1064" w:type="dxa"/>
            <w:gridSpan w:val="5"/>
            <w:tcBorders>
              <w:top w:val="single" w:sz="4" w:space="0" w:color="auto"/>
            </w:tcBorders>
          </w:tcPr>
          <w:p w:rsidR="00AA1636" w:rsidRPr="00BD511C" w:rsidRDefault="00AA1636" w:rsidP="005D24C3">
            <w:pPr>
              <w:jc w:val="left"/>
              <w:rPr>
                <w:rFonts w:asciiTheme="minorHAnsi" w:hAnsiTheme="minorHAnsi"/>
                <w:sz w:val="18"/>
                <w:szCs w:val="18"/>
                <w:lang w:val="en-US"/>
              </w:rPr>
            </w:pPr>
            <w:r w:rsidRPr="00BD511C">
              <w:rPr>
                <w:rFonts w:asciiTheme="minorHAnsi" w:hAnsiTheme="minorHAnsi"/>
                <w:sz w:val="18"/>
                <w:szCs w:val="18"/>
                <w:lang w:val="en-US"/>
              </w:rPr>
              <w:t>FEACC</w:t>
            </w:r>
          </w:p>
        </w:tc>
        <w:tc>
          <w:tcPr>
            <w:tcW w:w="1382" w:type="dxa"/>
            <w:gridSpan w:val="2"/>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820" w:type="dxa"/>
            <w:gridSpan w:val="4"/>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944" w:type="dxa"/>
            <w:gridSpan w:val="2"/>
            <w:tcBorders>
              <w:top w:val="single" w:sz="4" w:space="0" w:color="auto"/>
            </w:tcBorders>
          </w:tcPr>
          <w:p w:rsidR="00AA1636" w:rsidRPr="00BD511C" w:rsidRDefault="00C7694A" w:rsidP="005D24C3">
            <w:pPr>
              <w:jc w:val="left"/>
              <w:rPr>
                <w:rFonts w:asciiTheme="minorHAnsi" w:hAnsiTheme="minorHAnsi"/>
                <w:sz w:val="18"/>
                <w:szCs w:val="18"/>
                <w:lang w:val="en-US"/>
              </w:rPr>
            </w:pPr>
            <w:r>
              <w:rPr>
                <w:rFonts w:asciiTheme="minorHAnsi" w:hAnsiTheme="minorHAnsi"/>
                <w:sz w:val="18"/>
                <w:szCs w:val="18"/>
                <w:lang w:val="en-US"/>
              </w:rPr>
              <w:t>6</w:t>
            </w:r>
            <w:r w:rsidR="00AA1636" w:rsidRPr="00BD511C">
              <w:rPr>
                <w:rFonts w:asciiTheme="minorHAnsi" w:hAnsiTheme="minorHAnsi"/>
                <w:sz w:val="18"/>
                <w:szCs w:val="18"/>
                <w:lang w:val="en-US"/>
              </w:rPr>
              <w:t>0,000</w:t>
            </w:r>
          </w:p>
        </w:tc>
      </w:tr>
      <w:tr w:rsidR="005B7276" w:rsidRPr="00BD511C" w:rsidTr="005D24C3">
        <w:trPr>
          <w:cantSplit/>
          <w:trHeight w:val="229"/>
        </w:trPr>
        <w:tc>
          <w:tcPr>
            <w:tcW w:w="3051" w:type="dxa"/>
            <w:vMerge/>
          </w:tcPr>
          <w:p w:rsidR="00AA1636" w:rsidRPr="00BD511C" w:rsidRDefault="00AA1636" w:rsidP="005D24C3">
            <w:pPr>
              <w:jc w:val="left"/>
              <w:rPr>
                <w:rFonts w:asciiTheme="minorHAnsi" w:hAnsiTheme="minorHAnsi"/>
                <w:sz w:val="18"/>
                <w:szCs w:val="18"/>
                <w:lang w:val="en-US"/>
              </w:rPr>
            </w:pPr>
          </w:p>
        </w:tc>
        <w:tc>
          <w:tcPr>
            <w:tcW w:w="4019" w:type="dxa"/>
            <w:gridSpan w:val="3"/>
            <w:tcBorders>
              <w:top w:val="single" w:sz="4" w:space="0" w:color="auto"/>
            </w:tcBorders>
          </w:tcPr>
          <w:p w:rsidR="00AA1636" w:rsidRPr="00BD511C" w:rsidRDefault="00AA1636" w:rsidP="005D24C3">
            <w:pPr>
              <w:jc w:val="left"/>
              <w:rPr>
                <w:rFonts w:asciiTheme="minorHAnsi" w:eastAsiaTheme="majorEastAsia" w:hAnsiTheme="minorHAnsi" w:cstheme="majorBidi"/>
                <w:i/>
                <w:iCs/>
                <w:color w:val="243F60" w:themeColor="accent1" w:themeShade="7F"/>
                <w:sz w:val="18"/>
                <w:szCs w:val="18"/>
                <w:lang w:val="en-US"/>
              </w:rPr>
            </w:pPr>
            <w:r w:rsidRPr="00BD511C">
              <w:rPr>
                <w:rFonts w:asciiTheme="minorHAnsi" w:hAnsiTheme="minorHAnsi"/>
                <w:iCs/>
                <w:sz w:val="18"/>
                <w:szCs w:val="18"/>
                <w:lang w:val="en-US"/>
              </w:rPr>
              <w:t>2.1.</w:t>
            </w:r>
            <w:r w:rsidR="00314F40" w:rsidRPr="00BD511C">
              <w:rPr>
                <w:rFonts w:asciiTheme="minorHAnsi" w:hAnsiTheme="minorHAnsi"/>
                <w:iCs/>
                <w:sz w:val="18"/>
                <w:szCs w:val="18"/>
                <w:lang w:val="en-US"/>
              </w:rPr>
              <w:t xml:space="preserve">6 </w:t>
            </w:r>
            <w:r w:rsidRPr="00BD511C">
              <w:rPr>
                <w:rFonts w:asciiTheme="minorHAnsi" w:hAnsiTheme="minorHAnsi"/>
                <w:iCs/>
                <w:sz w:val="18"/>
                <w:szCs w:val="18"/>
                <w:lang w:val="en-US"/>
              </w:rPr>
              <w:t>Co</w:t>
            </w:r>
            <w:r w:rsidR="00860046">
              <w:rPr>
                <w:rFonts w:asciiTheme="minorHAnsi" w:hAnsiTheme="minorHAnsi"/>
                <w:iCs/>
                <w:sz w:val="18"/>
                <w:szCs w:val="18"/>
                <w:lang w:val="en-US"/>
              </w:rPr>
              <w:t xml:space="preserve">nvene </w:t>
            </w:r>
            <w:r w:rsidRPr="00BD511C">
              <w:rPr>
                <w:rFonts w:asciiTheme="minorHAnsi" w:hAnsiTheme="minorHAnsi"/>
                <w:iCs/>
                <w:sz w:val="18"/>
                <w:szCs w:val="18"/>
                <w:lang w:val="en-US"/>
              </w:rPr>
              <w:t>the 2</w:t>
            </w:r>
            <w:r w:rsidRPr="00BD511C">
              <w:rPr>
                <w:rFonts w:asciiTheme="minorHAnsi" w:hAnsiTheme="minorHAnsi"/>
                <w:iCs/>
                <w:sz w:val="18"/>
                <w:szCs w:val="18"/>
                <w:vertAlign w:val="superscript"/>
                <w:lang w:val="en-US"/>
              </w:rPr>
              <w:t>nd</w:t>
            </w:r>
            <w:r w:rsidRPr="00BD511C">
              <w:rPr>
                <w:rFonts w:asciiTheme="minorHAnsi" w:hAnsiTheme="minorHAnsi"/>
                <w:iCs/>
                <w:sz w:val="18"/>
                <w:szCs w:val="18"/>
                <w:lang w:val="en-US"/>
              </w:rPr>
              <w:t xml:space="preserve"> National Anti-corruption </w:t>
            </w:r>
            <w:r w:rsidR="00075F1E" w:rsidRPr="00BD511C">
              <w:rPr>
                <w:rFonts w:asciiTheme="minorHAnsi" w:hAnsiTheme="minorHAnsi"/>
                <w:iCs/>
                <w:sz w:val="18"/>
                <w:szCs w:val="18"/>
                <w:lang w:val="en-US"/>
              </w:rPr>
              <w:t>C</w:t>
            </w:r>
            <w:r w:rsidRPr="00BD511C">
              <w:rPr>
                <w:rFonts w:asciiTheme="minorHAnsi" w:hAnsiTheme="minorHAnsi"/>
                <w:iCs/>
                <w:sz w:val="18"/>
                <w:szCs w:val="18"/>
                <w:lang w:val="en-US"/>
              </w:rPr>
              <w:t>oalition(National Integrity System) assembly</w:t>
            </w:r>
          </w:p>
        </w:tc>
        <w:tc>
          <w:tcPr>
            <w:tcW w:w="844" w:type="dxa"/>
            <w:gridSpan w:val="4"/>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845" w:type="dxa"/>
            <w:gridSpan w:val="4"/>
            <w:tcBorders>
              <w:top w:val="single" w:sz="4" w:space="0" w:color="auto"/>
            </w:tcBorders>
          </w:tcPr>
          <w:p w:rsidR="00AA1636" w:rsidRPr="00BD511C" w:rsidRDefault="00860046" w:rsidP="005D24C3">
            <w:pPr>
              <w:jc w:val="left"/>
              <w:rPr>
                <w:rFonts w:asciiTheme="minorHAnsi" w:hAnsiTheme="minorHAnsi"/>
                <w:sz w:val="18"/>
                <w:szCs w:val="18"/>
                <w:lang w:val="en-US"/>
              </w:rPr>
            </w:pPr>
            <w:r>
              <w:rPr>
                <w:rFonts w:asciiTheme="minorHAnsi" w:hAnsiTheme="minorHAnsi"/>
                <w:sz w:val="18"/>
                <w:szCs w:val="18"/>
                <w:lang w:val="en-US"/>
              </w:rPr>
              <w:t>2</w:t>
            </w:r>
            <w:r w:rsidR="00AA1636" w:rsidRPr="00BD511C">
              <w:rPr>
                <w:rFonts w:asciiTheme="minorHAnsi" w:hAnsiTheme="minorHAnsi"/>
                <w:sz w:val="18"/>
                <w:szCs w:val="18"/>
                <w:lang w:val="en-US"/>
              </w:rPr>
              <w:t>0,000</w:t>
            </w:r>
          </w:p>
        </w:tc>
        <w:tc>
          <w:tcPr>
            <w:tcW w:w="849" w:type="dxa"/>
            <w:gridSpan w:val="5"/>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854" w:type="dxa"/>
            <w:gridSpan w:val="2"/>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1064" w:type="dxa"/>
            <w:gridSpan w:val="5"/>
            <w:tcBorders>
              <w:top w:val="single" w:sz="4" w:space="0" w:color="auto"/>
            </w:tcBorders>
          </w:tcPr>
          <w:p w:rsidR="00AA1636" w:rsidRPr="00BD511C" w:rsidRDefault="00AA1636" w:rsidP="005D24C3">
            <w:pPr>
              <w:jc w:val="left"/>
              <w:rPr>
                <w:rFonts w:asciiTheme="minorHAnsi" w:hAnsiTheme="minorHAnsi"/>
                <w:sz w:val="18"/>
                <w:szCs w:val="18"/>
                <w:lang w:val="en-US"/>
              </w:rPr>
            </w:pPr>
            <w:r w:rsidRPr="00BD511C">
              <w:rPr>
                <w:rFonts w:asciiTheme="minorHAnsi" w:hAnsiTheme="minorHAnsi"/>
                <w:sz w:val="18"/>
                <w:szCs w:val="18"/>
                <w:lang w:val="en-US"/>
              </w:rPr>
              <w:t>FEACC</w:t>
            </w:r>
          </w:p>
        </w:tc>
        <w:tc>
          <w:tcPr>
            <w:tcW w:w="1382" w:type="dxa"/>
            <w:gridSpan w:val="2"/>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820" w:type="dxa"/>
            <w:gridSpan w:val="4"/>
            <w:tcBorders>
              <w:top w:val="single" w:sz="4" w:space="0" w:color="auto"/>
            </w:tcBorders>
          </w:tcPr>
          <w:p w:rsidR="00AA1636" w:rsidRPr="00BD511C" w:rsidRDefault="00AA1636" w:rsidP="005D24C3">
            <w:pPr>
              <w:jc w:val="left"/>
              <w:rPr>
                <w:rFonts w:asciiTheme="minorHAnsi" w:hAnsiTheme="minorHAnsi"/>
                <w:sz w:val="18"/>
                <w:szCs w:val="18"/>
                <w:lang w:val="en-US"/>
              </w:rPr>
            </w:pPr>
          </w:p>
        </w:tc>
        <w:tc>
          <w:tcPr>
            <w:tcW w:w="944" w:type="dxa"/>
            <w:gridSpan w:val="2"/>
            <w:tcBorders>
              <w:top w:val="single" w:sz="4" w:space="0" w:color="auto"/>
            </w:tcBorders>
          </w:tcPr>
          <w:p w:rsidR="00AA1636" w:rsidRPr="00BD511C" w:rsidRDefault="00860046" w:rsidP="005D24C3">
            <w:pPr>
              <w:jc w:val="left"/>
              <w:rPr>
                <w:rFonts w:asciiTheme="minorHAnsi" w:hAnsiTheme="minorHAnsi"/>
                <w:sz w:val="18"/>
                <w:szCs w:val="18"/>
                <w:lang w:val="en-US"/>
              </w:rPr>
            </w:pPr>
            <w:r>
              <w:rPr>
                <w:rFonts w:asciiTheme="minorHAnsi" w:hAnsiTheme="minorHAnsi"/>
                <w:sz w:val="18"/>
                <w:szCs w:val="18"/>
                <w:lang w:val="en-US"/>
              </w:rPr>
              <w:t>2</w:t>
            </w:r>
            <w:r w:rsidR="00AA1636" w:rsidRPr="00BD511C">
              <w:rPr>
                <w:rFonts w:asciiTheme="minorHAnsi" w:hAnsiTheme="minorHAnsi"/>
                <w:sz w:val="18"/>
                <w:szCs w:val="18"/>
                <w:lang w:val="en-US"/>
              </w:rPr>
              <w:t>0,000</w:t>
            </w:r>
          </w:p>
        </w:tc>
      </w:tr>
      <w:tr w:rsidR="005B7276" w:rsidRPr="00705A53" w:rsidTr="005D24C3">
        <w:trPr>
          <w:cantSplit/>
          <w:trHeight w:val="796"/>
        </w:trPr>
        <w:tc>
          <w:tcPr>
            <w:tcW w:w="3051" w:type="dxa"/>
            <w:vMerge/>
          </w:tcPr>
          <w:p w:rsidR="00AA1636" w:rsidRPr="00BD511C" w:rsidRDefault="00AA1636" w:rsidP="005D24C3">
            <w:pPr>
              <w:jc w:val="left"/>
              <w:rPr>
                <w:rFonts w:asciiTheme="minorHAnsi" w:hAnsiTheme="minorHAnsi"/>
                <w:sz w:val="18"/>
                <w:szCs w:val="18"/>
                <w:lang w:val="en-US"/>
              </w:rPr>
            </w:pPr>
          </w:p>
        </w:tc>
        <w:tc>
          <w:tcPr>
            <w:tcW w:w="4019" w:type="dxa"/>
            <w:gridSpan w:val="3"/>
            <w:tcBorders>
              <w:top w:val="single" w:sz="4" w:space="0" w:color="auto"/>
            </w:tcBorders>
          </w:tcPr>
          <w:p w:rsidR="00AA1636" w:rsidRPr="00BD511C" w:rsidRDefault="00AA1636" w:rsidP="005D24C3">
            <w:pPr>
              <w:jc w:val="left"/>
              <w:rPr>
                <w:rFonts w:asciiTheme="minorHAnsi" w:hAnsiTheme="minorHAnsi"/>
                <w:iCs/>
                <w:sz w:val="18"/>
                <w:szCs w:val="18"/>
                <w:lang w:val="en-US"/>
              </w:rPr>
            </w:pPr>
            <w:r w:rsidRPr="00705A53">
              <w:rPr>
                <w:rFonts w:asciiTheme="minorHAnsi" w:hAnsiTheme="minorHAnsi"/>
                <w:iCs/>
                <w:sz w:val="18"/>
                <w:szCs w:val="18"/>
                <w:lang w:val="en-US"/>
              </w:rPr>
              <w:t>2.1.</w:t>
            </w:r>
            <w:r w:rsidR="00314F40" w:rsidRPr="00705A53">
              <w:rPr>
                <w:rFonts w:asciiTheme="minorHAnsi" w:hAnsiTheme="minorHAnsi"/>
                <w:iCs/>
                <w:sz w:val="18"/>
                <w:szCs w:val="18"/>
                <w:lang w:val="en-US"/>
              </w:rPr>
              <w:t xml:space="preserve">7 </w:t>
            </w:r>
            <w:r w:rsidR="00075F1E" w:rsidRPr="00705A53">
              <w:rPr>
                <w:rFonts w:asciiTheme="minorHAnsi" w:hAnsiTheme="minorHAnsi"/>
                <w:iCs/>
                <w:sz w:val="18"/>
                <w:szCs w:val="18"/>
                <w:lang w:val="en-US"/>
              </w:rPr>
              <w:t>Support the celebration of</w:t>
            </w:r>
            <w:r w:rsidRPr="00705A53">
              <w:rPr>
                <w:rFonts w:asciiTheme="minorHAnsi" w:hAnsiTheme="minorHAnsi"/>
                <w:iCs/>
                <w:sz w:val="18"/>
                <w:szCs w:val="18"/>
                <w:lang w:val="en-US"/>
              </w:rPr>
              <w:t xml:space="preserve"> International Anti-Corruption Day and </w:t>
            </w:r>
            <w:r w:rsidR="00075F1E" w:rsidRPr="00BD511C">
              <w:rPr>
                <w:rFonts w:asciiTheme="minorHAnsi" w:hAnsiTheme="minorHAnsi"/>
                <w:iCs/>
                <w:sz w:val="18"/>
                <w:szCs w:val="18"/>
                <w:lang w:val="en-US"/>
              </w:rPr>
              <w:t>the r</w:t>
            </w:r>
            <w:r w:rsidRPr="00BD511C">
              <w:rPr>
                <w:rFonts w:asciiTheme="minorHAnsi" w:hAnsiTheme="minorHAnsi"/>
                <w:iCs/>
                <w:sz w:val="18"/>
                <w:szCs w:val="18"/>
                <w:lang w:val="en-US"/>
              </w:rPr>
              <w:t>eport</w:t>
            </w:r>
            <w:r w:rsidR="00075F1E" w:rsidRPr="00BD511C">
              <w:rPr>
                <w:rFonts w:asciiTheme="minorHAnsi" w:hAnsiTheme="minorHAnsi"/>
                <w:iCs/>
                <w:sz w:val="18"/>
                <w:szCs w:val="18"/>
                <w:lang w:val="en-US"/>
              </w:rPr>
              <w:t>ing</w:t>
            </w:r>
            <w:r w:rsidRPr="00BD511C">
              <w:rPr>
                <w:rFonts w:asciiTheme="minorHAnsi" w:hAnsiTheme="minorHAnsi"/>
                <w:iCs/>
                <w:sz w:val="18"/>
                <w:szCs w:val="18"/>
                <w:lang w:val="en-US"/>
              </w:rPr>
              <w:t xml:space="preserve"> on progress on UNCAC </w:t>
            </w:r>
          </w:p>
        </w:tc>
        <w:tc>
          <w:tcPr>
            <w:tcW w:w="844" w:type="dxa"/>
            <w:gridSpan w:val="4"/>
            <w:tcBorders>
              <w:top w:val="single" w:sz="4" w:space="0" w:color="auto"/>
            </w:tcBorders>
          </w:tcPr>
          <w:p w:rsidR="00AA1636" w:rsidRPr="00705A53" w:rsidRDefault="00AA1636" w:rsidP="005D24C3">
            <w:pPr>
              <w:jc w:val="left"/>
              <w:rPr>
                <w:rFonts w:asciiTheme="minorHAnsi" w:hAnsiTheme="minorHAnsi"/>
                <w:sz w:val="18"/>
                <w:szCs w:val="18"/>
                <w:lang w:val="en-US"/>
              </w:rPr>
            </w:pPr>
          </w:p>
        </w:tc>
        <w:tc>
          <w:tcPr>
            <w:tcW w:w="845" w:type="dxa"/>
            <w:gridSpan w:val="4"/>
            <w:tcBorders>
              <w:top w:val="single" w:sz="4" w:space="0" w:color="auto"/>
            </w:tcBorders>
          </w:tcPr>
          <w:p w:rsidR="00AA1636" w:rsidRPr="00705A53" w:rsidRDefault="00C7694A" w:rsidP="005D24C3">
            <w:pPr>
              <w:jc w:val="left"/>
              <w:rPr>
                <w:rFonts w:asciiTheme="minorHAnsi" w:hAnsiTheme="minorHAnsi"/>
                <w:sz w:val="18"/>
                <w:szCs w:val="18"/>
                <w:lang w:val="en-US"/>
              </w:rPr>
            </w:pPr>
            <w:r>
              <w:rPr>
                <w:rFonts w:asciiTheme="minorHAnsi" w:hAnsiTheme="minorHAnsi"/>
                <w:sz w:val="18"/>
                <w:szCs w:val="18"/>
                <w:lang w:val="en-US"/>
              </w:rPr>
              <w:t>2</w:t>
            </w:r>
            <w:r w:rsidR="00625448">
              <w:rPr>
                <w:rFonts w:asciiTheme="minorHAnsi" w:hAnsiTheme="minorHAnsi"/>
                <w:sz w:val="18"/>
                <w:szCs w:val="18"/>
                <w:lang w:val="en-US"/>
              </w:rPr>
              <w:t>0</w:t>
            </w:r>
            <w:r w:rsidR="0004126E" w:rsidRPr="00705A53">
              <w:rPr>
                <w:rFonts w:asciiTheme="minorHAnsi" w:hAnsiTheme="minorHAnsi"/>
                <w:sz w:val="18"/>
                <w:szCs w:val="18"/>
                <w:lang w:val="en-US"/>
              </w:rPr>
              <w:t>,</w:t>
            </w:r>
            <w:r w:rsidR="00AA1636" w:rsidRPr="00705A53">
              <w:rPr>
                <w:rFonts w:asciiTheme="minorHAnsi" w:hAnsiTheme="minorHAnsi"/>
                <w:sz w:val="18"/>
                <w:szCs w:val="18"/>
                <w:lang w:val="en-US"/>
              </w:rPr>
              <w:t>000</w:t>
            </w:r>
          </w:p>
        </w:tc>
        <w:tc>
          <w:tcPr>
            <w:tcW w:w="849" w:type="dxa"/>
            <w:gridSpan w:val="5"/>
            <w:tcBorders>
              <w:top w:val="single" w:sz="4" w:space="0" w:color="auto"/>
            </w:tcBorders>
          </w:tcPr>
          <w:p w:rsidR="00AA1636" w:rsidRPr="00705A53" w:rsidRDefault="00AA1636" w:rsidP="005D24C3">
            <w:pPr>
              <w:jc w:val="left"/>
              <w:rPr>
                <w:rFonts w:asciiTheme="minorHAnsi" w:hAnsiTheme="minorHAnsi"/>
                <w:sz w:val="18"/>
                <w:szCs w:val="18"/>
                <w:lang w:val="en-US"/>
              </w:rPr>
            </w:pPr>
          </w:p>
        </w:tc>
        <w:tc>
          <w:tcPr>
            <w:tcW w:w="854" w:type="dxa"/>
            <w:gridSpan w:val="2"/>
            <w:tcBorders>
              <w:top w:val="single" w:sz="4" w:space="0" w:color="auto"/>
            </w:tcBorders>
          </w:tcPr>
          <w:p w:rsidR="00AA1636" w:rsidRPr="00705A53" w:rsidRDefault="00AA1636" w:rsidP="005D24C3">
            <w:pPr>
              <w:jc w:val="left"/>
              <w:rPr>
                <w:rFonts w:asciiTheme="minorHAnsi" w:hAnsiTheme="minorHAnsi"/>
                <w:sz w:val="18"/>
                <w:szCs w:val="18"/>
                <w:lang w:val="en-US"/>
              </w:rPr>
            </w:pPr>
          </w:p>
        </w:tc>
        <w:tc>
          <w:tcPr>
            <w:tcW w:w="1064" w:type="dxa"/>
            <w:gridSpan w:val="5"/>
            <w:tcBorders>
              <w:top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FEACC</w:t>
            </w:r>
          </w:p>
        </w:tc>
        <w:tc>
          <w:tcPr>
            <w:tcW w:w="1382" w:type="dxa"/>
            <w:gridSpan w:val="2"/>
            <w:tcBorders>
              <w:top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top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top w:val="single" w:sz="4" w:space="0" w:color="auto"/>
            </w:tcBorders>
          </w:tcPr>
          <w:p w:rsidR="00AA1636" w:rsidRPr="00705A53" w:rsidRDefault="00C7694A" w:rsidP="005D24C3">
            <w:pPr>
              <w:jc w:val="left"/>
              <w:rPr>
                <w:rFonts w:asciiTheme="minorHAnsi" w:hAnsiTheme="minorHAnsi"/>
                <w:sz w:val="18"/>
                <w:szCs w:val="18"/>
                <w:lang w:val="en-US"/>
              </w:rPr>
            </w:pPr>
            <w:r>
              <w:rPr>
                <w:rFonts w:asciiTheme="minorHAnsi" w:hAnsiTheme="minorHAnsi"/>
                <w:sz w:val="18"/>
                <w:szCs w:val="18"/>
                <w:lang w:val="en-US"/>
              </w:rPr>
              <w:t>2</w:t>
            </w:r>
            <w:r w:rsidR="00625448">
              <w:rPr>
                <w:rFonts w:asciiTheme="minorHAnsi" w:hAnsiTheme="minorHAnsi"/>
                <w:sz w:val="18"/>
                <w:szCs w:val="18"/>
                <w:lang w:val="en-US"/>
              </w:rPr>
              <w:t>0</w:t>
            </w:r>
            <w:r w:rsidR="00AA1636" w:rsidRPr="00705A53">
              <w:rPr>
                <w:rFonts w:asciiTheme="minorHAnsi" w:hAnsiTheme="minorHAnsi"/>
                <w:sz w:val="18"/>
                <w:szCs w:val="18"/>
                <w:lang w:val="en-US"/>
              </w:rPr>
              <w:t>,000</w:t>
            </w:r>
          </w:p>
        </w:tc>
      </w:tr>
      <w:tr w:rsidR="005B7276" w:rsidRPr="00705A53" w:rsidTr="005D24C3">
        <w:trPr>
          <w:cantSplit/>
          <w:trHeight w:val="248"/>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top w:val="single" w:sz="4" w:space="0" w:color="auto"/>
            </w:tcBorders>
          </w:tcPr>
          <w:p w:rsidR="00AA1636" w:rsidRPr="00705A53" w:rsidRDefault="00AA1636" w:rsidP="005D24C3">
            <w:pPr>
              <w:jc w:val="left"/>
              <w:rPr>
                <w:rFonts w:asciiTheme="minorHAnsi" w:hAnsiTheme="minorHAnsi"/>
                <w:iCs/>
                <w:sz w:val="18"/>
                <w:szCs w:val="18"/>
                <w:lang w:val="en-US"/>
              </w:rPr>
            </w:pPr>
            <w:r w:rsidRPr="00705A53">
              <w:rPr>
                <w:rFonts w:asciiTheme="minorHAnsi" w:hAnsiTheme="minorHAnsi"/>
                <w:iCs/>
                <w:sz w:val="18"/>
                <w:szCs w:val="18"/>
                <w:lang w:val="en-US"/>
              </w:rPr>
              <w:t>2.1.</w:t>
            </w:r>
            <w:r w:rsidR="00314F40" w:rsidRPr="00705A53">
              <w:rPr>
                <w:rFonts w:asciiTheme="minorHAnsi" w:hAnsiTheme="minorHAnsi"/>
                <w:iCs/>
                <w:sz w:val="18"/>
                <w:szCs w:val="18"/>
                <w:lang w:val="en-US"/>
              </w:rPr>
              <w:t xml:space="preserve">8 </w:t>
            </w:r>
            <w:r w:rsidRPr="00705A53">
              <w:rPr>
                <w:rFonts w:asciiTheme="minorHAnsi" w:hAnsiTheme="minorHAnsi"/>
                <w:iCs/>
                <w:sz w:val="18"/>
                <w:szCs w:val="18"/>
                <w:lang w:val="en-US"/>
              </w:rPr>
              <w:t xml:space="preserve">Provide training, technical advisory services and share best practices on implementation of the recommendations emanating from </w:t>
            </w:r>
            <w:proofErr w:type="spellStart"/>
            <w:r w:rsidRPr="00705A53">
              <w:rPr>
                <w:rFonts w:asciiTheme="minorHAnsi" w:hAnsiTheme="minorHAnsi"/>
                <w:iCs/>
                <w:sz w:val="18"/>
                <w:szCs w:val="18"/>
                <w:lang w:val="en-US"/>
              </w:rPr>
              <w:t>sectoral</w:t>
            </w:r>
            <w:proofErr w:type="spellEnd"/>
            <w:r w:rsidRPr="00705A53">
              <w:rPr>
                <w:rFonts w:asciiTheme="minorHAnsi" w:hAnsiTheme="minorHAnsi"/>
                <w:iCs/>
                <w:sz w:val="18"/>
                <w:szCs w:val="18"/>
                <w:lang w:val="en-US"/>
              </w:rPr>
              <w:t xml:space="preserve"> </w:t>
            </w:r>
            <w:r w:rsidR="00F11266">
              <w:rPr>
                <w:rFonts w:asciiTheme="minorHAnsi" w:hAnsiTheme="minorHAnsi"/>
                <w:iCs/>
                <w:sz w:val="18"/>
                <w:szCs w:val="18"/>
                <w:lang w:val="en-US"/>
              </w:rPr>
              <w:t xml:space="preserve">(education) </w:t>
            </w:r>
            <w:r w:rsidRPr="00705A53">
              <w:rPr>
                <w:rFonts w:asciiTheme="minorHAnsi" w:hAnsiTheme="minorHAnsi"/>
                <w:iCs/>
                <w:sz w:val="18"/>
                <w:szCs w:val="18"/>
                <w:lang w:val="en-US"/>
              </w:rPr>
              <w:t>diagnostic studies on corruption</w:t>
            </w:r>
          </w:p>
        </w:tc>
        <w:tc>
          <w:tcPr>
            <w:tcW w:w="844" w:type="dxa"/>
            <w:gridSpan w:val="4"/>
            <w:tcBorders>
              <w:top w:val="single" w:sz="4" w:space="0" w:color="auto"/>
            </w:tcBorders>
          </w:tcPr>
          <w:p w:rsidR="00AA1636" w:rsidRPr="00705A53" w:rsidRDefault="00AA1636" w:rsidP="005D24C3">
            <w:pPr>
              <w:jc w:val="left"/>
              <w:rPr>
                <w:rFonts w:asciiTheme="minorHAnsi" w:hAnsiTheme="minorHAnsi"/>
                <w:sz w:val="18"/>
                <w:szCs w:val="18"/>
                <w:lang w:val="en-US"/>
              </w:rPr>
            </w:pPr>
          </w:p>
        </w:tc>
        <w:tc>
          <w:tcPr>
            <w:tcW w:w="845" w:type="dxa"/>
            <w:gridSpan w:val="4"/>
            <w:tcBorders>
              <w:top w:val="single" w:sz="4" w:space="0" w:color="auto"/>
            </w:tcBorders>
          </w:tcPr>
          <w:p w:rsidR="00AA1636" w:rsidRPr="00705A53" w:rsidRDefault="002865DB" w:rsidP="005D24C3">
            <w:pPr>
              <w:jc w:val="left"/>
              <w:rPr>
                <w:rFonts w:asciiTheme="minorHAnsi" w:hAnsiTheme="minorHAnsi"/>
                <w:sz w:val="18"/>
                <w:szCs w:val="18"/>
                <w:lang w:val="en-US"/>
              </w:rPr>
            </w:pPr>
            <w:r>
              <w:rPr>
                <w:rFonts w:asciiTheme="minorHAnsi" w:hAnsiTheme="minorHAnsi"/>
                <w:sz w:val="18"/>
                <w:szCs w:val="18"/>
                <w:lang w:val="en-US"/>
              </w:rPr>
              <w:t>20, 000</w:t>
            </w:r>
          </w:p>
        </w:tc>
        <w:tc>
          <w:tcPr>
            <w:tcW w:w="849" w:type="dxa"/>
            <w:gridSpan w:val="5"/>
            <w:tcBorders>
              <w:top w:val="single" w:sz="4" w:space="0" w:color="auto"/>
            </w:tcBorders>
          </w:tcPr>
          <w:p w:rsidR="00AA1636" w:rsidRPr="00705A53" w:rsidRDefault="00075F1E" w:rsidP="005D24C3">
            <w:pPr>
              <w:jc w:val="left"/>
              <w:rPr>
                <w:rFonts w:asciiTheme="minorHAnsi" w:hAnsiTheme="minorHAnsi"/>
                <w:sz w:val="18"/>
                <w:szCs w:val="18"/>
                <w:lang w:val="en-US"/>
              </w:rPr>
            </w:pPr>
            <w:r w:rsidRPr="00705A53">
              <w:rPr>
                <w:rFonts w:asciiTheme="minorHAnsi" w:hAnsiTheme="minorHAnsi"/>
                <w:sz w:val="18"/>
                <w:szCs w:val="18"/>
                <w:lang w:val="en-US"/>
              </w:rPr>
              <w:t>50,000</w:t>
            </w:r>
          </w:p>
        </w:tc>
        <w:tc>
          <w:tcPr>
            <w:tcW w:w="854" w:type="dxa"/>
            <w:gridSpan w:val="2"/>
            <w:tcBorders>
              <w:top w:val="single" w:sz="4" w:space="0" w:color="auto"/>
            </w:tcBorders>
          </w:tcPr>
          <w:p w:rsidR="00AA1636" w:rsidRPr="00705A53" w:rsidRDefault="00075F1E" w:rsidP="005D24C3">
            <w:pPr>
              <w:jc w:val="left"/>
              <w:rPr>
                <w:rFonts w:asciiTheme="minorHAnsi" w:hAnsiTheme="minorHAnsi"/>
                <w:sz w:val="18"/>
                <w:szCs w:val="18"/>
                <w:lang w:val="en-US"/>
              </w:rPr>
            </w:pPr>
            <w:r w:rsidRPr="00705A53">
              <w:rPr>
                <w:rFonts w:asciiTheme="minorHAnsi" w:hAnsiTheme="minorHAnsi"/>
                <w:sz w:val="18"/>
                <w:szCs w:val="18"/>
                <w:lang w:val="en-US"/>
              </w:rPr>
              <w:t>25,000</w:t>
            </w:r>
          </w:p>
        </w:tc>
        <w:tc>
          <w:tcPr>
            <w:tcW w:w="1064" w:type="dxa"/>
            <w:gridSpan w:val="5"/>
            <w:tcBorders>
              <w:top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FEACC</w:t>
            </w:r>
          </w:p>
        </w:tc>
        <w:tc>
          <w:tcPr>
            <w:tcW w:w="1382" w:type="dxa"/>
            <w:gridSpan w:val="2"/>
            <w:tcBorders>
              <w:top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top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top w:val="single" w:sz="4" w:space="0" w:color="auto"/>
            </w:tcBorders>
          </w:tcPr>
          <w:p w:rsidR="00AA1636" w:rsidRPr="00705A53" w:rsidRDefault="002865DB" w:rsidP="005D24C3">
            <w:pPr>
              <w:jc w:val="left"/>
              <w:rPr>
                <w:rFonts w:asciiTheme="minorHAnsi" w:hAnsiTheme="minorHAnsi"/>
                <w:sz w:val="18"/>
                <w:szCs w:val="18"/>
                <w:lang w:val="en-US"/>
              </w:rPr>
            </w:pPr>
            <w:r>
              <w:rPr>
                <w:rFonts w:asciiTheme="minorHAnsi" w:hAnsiTheme="minorHAnsi"/>
                <w:sz w:val="18"/>
                <w:szCs w:val="18"/>
                <w:lang w:val="en-US"/>
              </w:rPr>
              <w:t>9</w:t>
            </w:r>
            <w:r w:rsidR="006A3093">
              <w:rPr>
                <w:rFonts w:asciiTheme="minorHAnsi" w:hAnsiTheme="minorHAnsi"/>
                <w:sz w:val="18"/>
                <w:szCs w:val="18"/>
                <w:lang w:val="en-US"/>
              </w:rPr>
              <w:t>5</w:t>
            </w:r>
            <w:r w:rsidR="00AA1636" w:rsidRPr="00705A53">
              <w:rPr>
                <w:rFonts w:asciiTheme="minorHAnsi" w:hAnsiTheme="minorHAnsi"/>
                <w:sz w:val="18"/>
                <w:szCs w:val="18"/>
                <w:lang w:val="en-US"/>
              </w:rPr>
              <w:t>,000</w:t>
            </w:r>
          </w:p>
        </w:tc>
      </w:tr>
      <w:tr w:rsidR="0004126E" w:rsidRPr="00705A53" w:rsidTr="005D24C3">
        <w:trPr>
          <w:cantSplit/>
          <w:trHeight w:val="531"/>
        </w:trPr>
        <w:tc>
          <w:tcPr>
            <w:tcW w:w="3051" w:type="dxa"/>
            <w:vMerge/>
          </w:tcPr>
          <w:p w:rsidR="0004126E" w:rsidRPr="00705A53" w:rsidRDefault="0004126E" w:rsidP="005D24C3">
            <w:pPr>
              <w:jc w:val="left"/>
              <w:rPr>
                <w:rFonts w:asciiTheme="minorHAnsi" w:hAnsiTheme="minorHAnsi"/>
                <w:sz w:val="18"/>
                <w:szCs w:val="18"/>
                <w:lang w:val="en-US"/>
              </w:rPr>
            </w:pPr>
          </w:p>
        </w:tc>
        <w:tc>
          <w:tcPr>
            <w:tcW w:w="11621" w:type="dxa"/>
            <w:gridSpan w:val="31"/>
          </w:tcPr>
          <w:p w:rsidR="0004126E" w:rsidRPr="00705A53" w:rsidRDefault="0004126E" w:rsidP="005D24C3">
            <w:pPr>
              <w:jc w:val="left"/>
              <w:rPr>
                <w:rFonts w:asciiTheme="minorHAnsi" w:hAnsiTheme="minorHAnsi"/>
                <w:i/>
                <w:iCs/>
                <w:sz w:val="18"/>
                <w:szCs w:val="18"/>
                <w:lang w:val="en-US"/>
              </w:rPr>
            </w:pPr>
            <w:r w:rsidRPr="00705A53">
              <w:rPr>
                <w:rFonts w:asciiTheme="minorHAnsi" w:hAnsiTheme="minorHAnsi"/>
                <w:b/>
                <w:iCs/>
                <w:sz w:val="18"/>
                <w:szCs w:val="18"/>
                <w:lang w:val="en-US"/>
              </w:rPr>
              <w:t>2.2 Activity Result</w:t>
            </w:r>
            <w:r w:rsidRPr="00705A53">
              <w:rPr>
                <w:rFonts w:asciiTheme="minorHAnsi" w:hAnsiTheme="minorHAnsi"/>
                <w:iCs/>
                <w:sz w:val="18"/>
                <w:szCs w:val="18"/>
                <w:lang w:val="en-US"/>
              </w:rPr>
              <w:t xml:space="preserve">: </w:t>
            </w:r>
            <w:r w:rsidRPr="00705A53">
              <w:rPr>
                <w:rFonts w:asciiTheme="minorHAnsi" w:hAnsiTheme="minorHAnsi"/>
                <w:b/>
                <w:i/>
                <w:iCs/>
                <w:sz w:val="18"/>
                <w:szCs w:val="18"/>
                <w:lang w:val="en-US"/>
              </w:rPr>
              <w:t>Improve access to information</w:t>
            </w:r>
          </w:p>
          <w:p w:rsidR="0004126E" w:rsidRPr="00705A53" w:rsidRDefault="0004126E" w:rsidP="005D24C3">
            <w:pPr>
              <w:jc w:val="left"/>
              <w:rPr>
                <w:rFonts w:asciiTheme="minorHAnsi" w:hAnsiTheme="minorHAnsi"/>
                <w:sz w:val="18"/>
                <w:szCs w:val="18"/>
                <w:lang w:val="en-US"/>
              </w:rPr>
            </w:pPr>
            <w:r w:rsidRPr="00705A53">
              <w:rPr>
                <w:rFonts w:asciiTheme="minorHAnsi" w:hAnsiTheme="minorHAnsi"/>
                <w:b/>
                <w:i/>
                <w:sz w:val="18"/>
                <w:szCs w:val="18"/>
                <w:lang w:val="en-US"/>
              </w:rPr>
              <w:t>Action</w:t>
            </w:r>
            <w:r w:rsidR="00AE7BE7">
              <w:rPr>
                <w:rFonts w:asciiTheme="minorHAnsi" w:hAnsiTheme="minorHAnsi"/>
                <w:b/>
                <w:i/>
                <w:sz w:val="18"/>
                <w:szCs w:val="18"/>
                <w:lang w:val="en-US"/>
              </w:rPr>
              <w:t>s:</w:t>
            </w:r>
          </w:p>
        </w:tc>
      </w:tr>
      <w:tr w:rsidR="005B7276" w:rsidRPr="00705A53" w:rsidTr="005D24C3">
        <w:trPr>
          <w:cantSplit/>
          <w:trHeight w:val="521"/>
        </w:trPr>
        <w:tc>
          <w:tcPr>
            <w:tcW w:w="3051" w:type="dxa"/>
            <w:vMerge/>
          </w:tcPr>
          <w:p w:rsidR="00AA1636" w:rsidRPr="00705A53" w:rsidRDefault="00AA1636" w:rsidP="005D24C3">
            <w:pPr>
              <w:jc w:val="left"/>
              <w:rPr>
                <w:rFonts w:asciiTheme="minorHAnsi" w:hAnsiTheme="minorHAnsi"/>
                <w:sz w:val="18"/>
                <w:szCs w:val="18"/>
                <w:lang w:val="en-US"/>
              </w:rPr>
            </w:pPr>
          </w:p>
        </w:tc>
        <w:tc>
          <w:tcPr>
            <w:tcW w:w="3985" w:type="dxa"/>
            <w:gridSpan w:val="2"/>
          </w:tcPr>
          <w:p w:rsidR="00AA1636" w:rsidRPr="00705A53" w:rsidRDefault="00AA1636" w:rsidP="005D24C3">
            <w:pPr>
              <w:jc w:val="left"/>
              <w:rPr>
                <w:rFonts w:asciiTheme="minorHAnsi" w:hAnsiTheme="minorHAnsi"/>
                <w:iCs/>
                <w:sz w:val="18"/>
                <w:szCs w:val="18"/>
                <w:lang w:val="en-US"/>
              </w:rPr>
            </w:pPr>
            <w:r w:rsidRPr="00705A53">
              <w:rPr>
                <w:rFonts w:asciiTheme="minorHAnsi" w:hAnsiTheme="minorHAnsi" w:cs="Arial"/>
                <w:sz w:val="18"/>
                <w:szCs w:val="18"/>
                <w:lang w:val="en-US"/>
              </w:rPr>
              <w:t xml:space="preserve">2.2.1 </w:t>
            </w:r>
            <w:proofErr w:type="spellStart"/>
            <w:r w:rsidRPr="00705A53">
              <w:rPr>
                <w:rFonts w:asciiTheme="minorHAnsi" w:hAnsiTheme="minorHAnsi" w:cs="Arial"/>
                <w:sz w:val="18"/>
                <w:szCs w:val="18"/>
                <w:lang w:val="en-US"/>
              </w:rPr>
              <w:t>Finalise</w:t>
            </w:r>
            <w:proofErr w:type="spellEnd"/>
            <w:r w:rsidRPr="00705A53">
              <w:rPr>
                <w:rFonts w:asciiTheme="minorHAnsi" w:hAnsiTheme="minorHAnsi" w:cs="Arial"/>
                <w:sz w:val="18"/>
                <w:szCs w:val="18"/>
                <w:lang w:val="en-US"/>
              </w:rPr>
              <w:t xml:space="preserve"> baseline study on the implementation of freedom of information law in Ethiopia</w:t>
            </w:r>
          </w:p>
        </w:tc>
        <w:tc>
          <w:tcPr>
            <w:tcW w:w="878" w:type="dxa"/>
            <w:gridSpan w:val="5"/>
          </w:tcPr>
          <w:p w:rsidR="00AA1636" w:rsidRPr="00705A53" w:rsidRDefault="00AA1636" w:rsidP="005D24C3">
            <w:pPr>
              <w:jc w:val="left"/>
              <w:rPr>
                <w:rFonts w:asciiTheme="minorHAnsi" w:hAnsiTheme="minorHAnsi"/>
                <w:sz w:val="18"/>
                <w:szCs w:val="18"/>
                <w:lang w:val="en-US"/>
              </w:rPr>
            </w:pPr>
          </w:p>
        </w:tc>
        <w:tc>
          <w:tcPr>
            <w:tcW w:w="845" w:type="dxa"/>
            <w:gridSpan w:val="4"/>
          </w:tcPr>
          <w:p w:rsidR="00AA1636" w:rsidRPr="00705A53" w:rsidRDefault="00C7694A" w:rsidP="005D24C3">
            <w:pPr>
              <w:jc w:val="left"/>
              <w:rPr>
                <w:rFonts w:asciiTheme="minorHAnsi" w:hAnsiTheme="minorHAnsi"/>
                <w:sz w:val="18"/>
                <w:szCs w:val="18"/>
                <w:lang w:val="en-US"/>
              </w:rPr>
            </w:pPr>
            <w:r>
              <w:rPr>
                <w:rFonts w:asciiTheme="minorHAnsi" w:hAnsiTheme="minorHAnsi"/>
                <w:sz w:val="18"/>
                <w:szCs w:val="18"/>
                <w:lang w:val="en-US"/>
              </w:rPr>
              <w:t>3</w:t>
            </w:r>
            <w:r w:rsidR="00864574">
              <w:rPr>
                <w:rFonts w:asciiTheme="minorHAnsi" w:hAnsiTheme="minorHAnsi"/>
                <w:sz w:val="18"/>
                <w:szCs w:val="18"/>
                <w:lang w:val="en-US"/>
              </w:rPr>
              <w:t>0</w:t>
            </w:r>
            <w:r w:rsidR="00AA1636" w:rsidRPr="00705A53">
              <w:rPr>
                <w:rFonts w:asciiTheme="minorHAnsi" w:hAnsiTheme="minorHAnsi"/>
                <w:sz w:val="18"/>
                <w:szCs w:val="18"/>
                <w:lang w:val="en-US"/>
              </w:rPr>
              <w:t>,000</w:t>
            </w:r>
          </w:p>
        </w:tc>
        <w:tc>
          <w:tcPr>
            <w:tcW w:w="849" w:type="dxa"/>
            <w:gridSpan w:val="5"/>
          </w:tcPr>
          <w:p w:rsidR="00AA1636" w:rsidRPr="00705A53" w:rsidRDefault="00AA1636" w:rsidP="005D24C3">
            <w:pPr>
              <w:jc w:val="left"/>
              <w:rPr>
                <w:rFonts w:asciiTheme="minorHAnsi" w:hAnsiTheme="minorHAnsi"/>
                <w:sz w:val="18"/>
                <w:szCs w:val="18"/>
                <w:lang w:val="en-US"/>
              </w:rPr>
            </w:pPr>
          </w:p>
        </w:tc>
        <w:tc>
          <w:tcPr>
            <w:tcW w:w="854" w:type="dxa"/>
            <w:gridSpan w:val="2"/>
          </w:tcPr>
          <w:p w:rsidR="00AA1636" w:rsidRPr="00705A53" w:rsidRDefault="00AA1636" w:rsidP="005D24C3">
            <w:pPr>
              <w:jc w:val="left"/>
              <w:rPr>
                <w:rFonts w:asciiTheme="minorHAnsi" w:hAnsiTheme="minorHAnsi"/>
                <w:sz w:val="18"/>
                <w:szCs w:val="18"/>
                <w:lang w:val="en-US"/>
              </w:rPr>
            </w:pPr>
          </w:p>
        </w:tc>
        <w:tc>
          <w:tcPr>
            <w:tcW w:w="916" w:type="dxa"/>
            <w:gridSpan w:val="3"/>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EIO</w:t>
            </w:r>
          </w:p>
        </w:tc>
        <w:tc>
          <w:tcPr>
            <w:tcW w:w="1530" w:type="dxa"/>
            <w:gridSpan w:val="4"/>
          </w:tcPr>
          <w:p w:rsidR="00AA1636" w:rsidRPr="00705A53" w:rsidRDefault="00AA1636" w:rsidP="005D24C3">
            <w:pPr>
              <w:jc w:val="left"/>
              <w:rPr>
                <w:rFonts w:asciiTheme="minorHAnsi" w:hAnsiTheme="minorHAnsi"/>
                <w:sz w:val="18"/>
                <w:szCs w:val="18"/>
                <w:lang w:val="en-US"/>
              </w:rPr>
            </w:pPr>
          </w:p>
        </w:tc>
        <w:tc>
          <w:tcPr>
            <w:tcW w:w="820" w:type="dxa"/>
            <w:gridSpan w:val="4"/>
          </w:tcPr>
          <w:p w:rsidR="00AA1636" w:rsidRPr="00705A53" w:rsidRDefault="00AA1636" w:rsidP="005D24C3">
            <w:pPr>
              <w:jc w:val="left"/>
              <w:rPr>
                <w:rFonts w:asciiTheme="minorHAnsi" w:hAnsiTheme="minorHAnsi"/>
                <w:sz w:val="18"/>
                <w:szCs w:val="18"/>
                <w:lang w:val="en-US"/>
              </w:rPr>
            </w:pPr>
          </w:p>
        </w:tc>
        <w:tc>
          <w:tcPr>
            <w:tcW w:w="944" w:type="dxa"/>
            <w:gridSpan w:val="2"/>
          </w:tcPr>
          <w:p w:rsidR="00AA1636" w:rsidRPr="00705A53" w:rsidRDefault="00864574" w:rsidP="005D24C3">
            <w:pPr>
              <w:jc w:val="left"/>
              <w:rPr>
                <w:rFonts w:asciiTheme="minorHAnsi" w:hAnsiTheme="minorHAnsi"/>
                <w:sz w:val="18"/>
                <w:szCs w:val="18"/>
                <w:lang w:val="en-US"/>
              </w:rPr>
            </w:pPr>
            <w:r>
              <w:rPr>
                <w:rFonts w:asciiTheme="minorHAnsi" w:hAnsiTheme="minorHAnsi"/>
                <w:sz w:val="18"/>
                <w:szCs w:val="18"/>
                <w:lang w:val="en-US"/>
              </w:rPr>
              <w:t>30</w:t>
            </w:r>
            <w:r w:rsidR="00AA1636" w:rsidRPr="00705A53">
              <w:rPr>
                <w:rFonts w:asciiTheme="minorHAnsi" w:hAnsiTheme="minorHAnsi"/>
                <w:sz w:val="18"/>
                <w:szCs w:val="18"/>
                <w:lang w:val="en-US"/>
              </w:rPr>
              <w:t>,000</w:t>
            </w:r>
          </w:p>
        </w:tc>
      </w:tr>
      <w:tr w:rsidR="005B7276" w:rsidRPr="00705A53" w:rsidTr="005D24C3">
        <w:trPr>
          <w:cantSplit/>
          <w:trHeight w:val="290"/>
        </w:trPr>
        <w:tc>
          <w:tcPr>
            <w:tcW w:w="3051" w:type="dxa"/>
            <w:vMerge/>
          </w:tcPr>
          <w:p w:rsidR="00AA1636" w:rsidRPr="00705A53" w:rsidRDefault="00AA1636" w:rsidP="005D24C3">
            <w:pPr>
              <w:jc w:val="left"/>
              <w:rPr>
                <w:rFonts w:asciiTheme="minorHAnsi" w:hAnsiTheme="minorHAnsi"/>
                <w:sz w:val="18"/>
                <w:szCs w:val="18"/>
                <w:lang w:val="en-US"/>
              </w:rPr>
            </w:pPr>
          </w:p>
        </w:tc>
        <w:tc>
          <w:tcPr>
            <w:tcW w:w="3985" w:type="dxa"/>
            <w:gridSpan w:val="2"/>
          </w:tcPr>
          <w:p w:rsidR="00AA1636" w:rsidRPr="00705A53" w:rsidRDefault="00AA1636" w:rsidP="005D24C3">
            <w:pPr>
              <w:jc w:val="left"/>
              <w:rPr>
                <w:rFonts w:asciiTheme="minorHAnsi" w:hAnsiTheme="minorHAnsi" w:cs="Arial"/>
                <w:sz w:val="18"/>
                <w:szCs w:val="18"/>
                <w:lang w:val="en-US"/>
              </w:rPr>
            </w:pPr>
            <w:r w:rsidRPr="00705A53">
              <w:rPr>
                <w:rFonts w:asciiTheme="minorHAnsi" w:hAnsiTheme="minorHAnsi" w:cs="Arial"/>
                <w:sz w:val="18"/>
                <w:szCs w:val="18"/>
                <w:lang w:val="en-US"/>
              </w:rPr>
              <w:t xml:space="preserve"> 2.2.2 Provide training to, federal and regional Executives, Legislature, Judiciary, Media, Government Grievance Hearing Bodies and </w:t>
            </w:r>
            <w:r w:rsidR="00655406">
              <w:rPr>
                <w:rFonts w:asciiTheme="minorHAnsi" w:hAnsiTheme="minorHAnsi" w:cs="Arial"/>
                <w:sz w:val="18"/>
                <w:szCs w:val="18"/>
                <w:lang w:val="en-US"/>
              </w:rPr>
              <w:t xml:space="preserve">women associations/ </w:t>
            </w:r>
            <w:r w:rsidR="00AE7BE7">
              <w:rPr>
                <w:rFonts w:asciiTheme="minorHAnsi" w:hAnsiTheme="minorHAnsi" w:cs="Arial"/>
                <w:sz w:val="18"/>
                <w:szCs w:val="18"/>
                <w:lang w:val="en-US"/>
              </w:rPr>
              <w:t xml:space="preserve">groups, on preventing </w:t>
            </w:r>
            <w:r w:rsidRPr="00705A53">
              <w:rPr>
                <w:rFonts w:asciiTheme="minorHAnsi" w:hAnsiTheme="minorHAnsi" w:cs="Arial"/>
                <w:sz w:val="18"/>
                <w:szCs w:val="18"/>
                <w:lang w:val="en-US"/>
              </w:rPr>
              <w:t>maladministration</w:t>
            </w:r>
          </w:p>
        </w:tc>
        <w:tc>
          <w:tcPr>
            <w:tcW w:w="878" w:type="dxa"/>
            <w:gridSpan w:val="5"/>
          </w:tcPr>
          <w:p w:rsidR="00AA1636" w:rsidRPr="00705A53" w:rsidRDefault="00AA1636" w:rsidP="005D24C3">
            <w:pPr>
              <w:jc w:val="left"/>
              <w:rPr>
                <w:rFonts w:asciiTheme="minorHAnsi" w:hAnsiTheme="minorHAnsi"/>
                <w:sz w:val="18"/>
                <w:szCs w:val="18"/>
                <w:lang w:val="en-US"/>
              </w:rPr>
            </w:pPr>
          </w:p>
        </w:tc>
        <w:tc>
          <w:tcPr>
            <w:tcW w:w="845" w:type="dxa"/>
            <w:gridSpan w:val="4"/>
          </w:tcPr>
          <w:p w:rsidR="00AA1636" w:rsidRPr="00705A53" w:rsidRDefault="00A17396" w:rsidP="00F63864">
            <w:pPr>
              <w:jc w:val="left"/>
              <w:rPr>
                <w:rFonts w:asciiTheme="minorHAnsi" w:hAnsiTheme="minorHAnsi"/>
                <w:sz w:val="18"/>
                <w:szCs w:val="18"/>
                <w:lang w:val="en-US"/>
              </w:rPr>
            </w:pPr>
            <w:r>
              <w:rPr>
                <w:rFonts w:asciiTheme="minorHAnsi" w:hAnsiTheme="minorHAnsi"/>
                <w:sz w:val="18"/>
                <w:szCs w:val="18"/>
                <w:lang w:val="en-US"/>
              </w:rPr>
              <w:t>30</w:t>
            </w:r>
            <w:r w:rsidR="00AA1636" w:rsidRPr="00705A53">
              <w:rPr>
                <w:rFonts w:asciiTheme="minorHAnsi" w:hAnsiTheme="minorHAnsi"/>
                <w:sz w:val="18"/>
                <w:szCs w:val="18"/>
                <w:lang w:val="en-US"/>
              </w:rPr>
              <w:t>,000</w:t>
            </w:r>
          </w:p>
        </w:tc>
        <w:tc>
          <w:tcPr>
            <w:tcW w:w="849" w:type="dxa"/>
            <w:gridSpan w:val="5"/>
          </w:tcPr>
          <w:p w:rsidR="00AA1636" w:rsidRPr="00705A53" w:rsidRDefault="00A17396" w:rsidP="005D24C3">
            <w:pPr>
              <w:jc w:val="left"/>
              <w:rPr>
                <w:rFonts w:asciiTheme="minorHAnsi" w:hAnsiTheme="minorHAnsi"/>
                <w:sz w:val="18"/>
                <w:szCs w:val="18"/>
                <w:lang w:val="en-US"/>
              </w:rPr>
            </w:pPr>
            <w:r>
              <w:rPr>
                <w:rFonts w:asciiTheme="minorHAnsi" w:hAnsiTheme="minorHAnsi"/>
                <w:sz w:val="18"/>
                <w:szCs w:val="18"/>
                <w:lang w:val="en-US"/>
              </w:rPr>
              <w:t>30,000</w:t>
            </w:r>
          </w:p>
        </w:tc>
        <w:tc>
          <w:tcPr>
            <w:tcW w:w="854" w:type="dxa"/>
            <w:gridSpan w:val="2"/>
          </w:tcPr>
          <w:p w:rsidR="00AA1636" w:rsidRPr="00705A53" w:rsidRDefault="00A17396" w:rsidP="005D24C3">
            <w:pPr>
              <w:jc w:val="left"/>
              <w:rPr>
                <w:rFonts w:asciiTheme="minorHAnsi" w:hAnsiTheme="minorHAnsi"/>
                <w:sz w:val="18"/>
                <w:szCs w:val="18"/>
                <w:lang w:val="en-US"/>
              </w:rPr>
            </w:pPr>
            <w:r>
              <w:rPr>
                <w:rFonts w:asciiTheme="minorHAnsi" w:hAnsiTheme="minorHAnsi"/>
                <w:sz w:val="18"/>
                <w:szCs w:val="18"/>
                <w:lang w:val="en-US"/>
              </w:rPr>
              <w:t>30,000</w:t>
            </w:r>
          </w:p>
        </w:tc>
        <w:tc>
          <w:tcPr>
            <w:tcW w:w="916" w:type="dxa"/>
            <w:gridSpan w:val="3"/>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EIO</w:t>
            </w:r>
          </w:p>
        </w:tc>
        <w:tc>
          <w:tcPr>
            <w:tcW w:w="1530" w:type="dxa"/>
            <w:gridSpan w:val="4"/>
          </w:tcPr>
          <w:p w:rsidR="00AA1636" w:rsidRPr="00705A53" w:rsidRDefault="00AA1636" w:rsidP="005D24C3">
            <w:pPr>
              <w:jc w:val="left"/>
              <w:rPr>
                <w:rFonts w:asciiTheme="minorHAnsi" w:hAnsiTheme="minorHAnsi"/>
                <w:sz w:val="18"/>
                <w:szCs w:val="18"/>
                <w:lang w:val="en-US"/>
              </w:rPr>
            </w:pPr>
          </w:p>
          <w:p w:rsidR="00AA1636" w:rsidRPr="00705A53" w:rsidRDefault="00AA1636" w:rsidP="005D24C3">
            <w:pPr>
              <w:jc w:val="left"/>
              <w:rPr>
                <w:rFonts w:asciiTheme="minorHAnsi" w:hAnsiTheme="minorHAnsi"/>
                <w:sz w:val="18"/>
                <w:szCs w:val="18"/>
                <w:lang w:val="en-US"/>
              </w:rPr>
            </w:pPr>
          </w:p>
          <w:p w:rsidR="00AA1636" w:rsidRPr="00705A53" w:rsidRDefault="00AA1636" w:rsidP="005D24C3">
            <w:pPr>
              <w:jc w:val="left"/>
              <w:rPr>
                <w:rFonts w:asciiTheme="minorHAnsi" w:hAnsiTheme="minorHAnsi"/>
                <w:sz w:val="18"/>
                <w:szCs w:val="18"/>
                <w:lang w:val="en-US"/>
              </w:rPr>
            </w:pPr>
          </w:p>
        </w:tc>
        <w:tc>
          <w:tcPr>
            <w:tcW w:w="820" w:type="dxa"/>
            <w:gridSpan w:val="4"/>
          </w:tcPr>
          <w:p w:rsidR="00AA1636" w:rsidRPr="00705A53" w:rsidRDefault="00AA1636" w:rsidP="005D24C3">
            <w:pPr>
              <w:jc w:val="left"/>
              <w:rPr>
                <w:rFonts w:asciiTheme="minorHAnsi" w:hAnsiTheme="minorHAnsi"/>
                <w:sz w:val="18"/>
                <w:szCs w:val="18"/>
                <w:lang w:val="en-US"/>
              </w:rPr>
            </w:pPr>
          </w:p>
        </w:tc>
        <w:tc>
          <w:tcPr>
            <w:tcW w:w="944" w:type="dxa"/>
            <w:gridSpan w:val="2"/>
          </w:tcPr>
          <w:p w:rsidR="00AA1636" w:rsidRPr="00705A53" w:rsidRDefault="005704D5" w:rsidP="005D24C3">
            <w:pPr>
              <w:jc w:val="left"/>
              <w:rPr>
                <w:rFonts w:asciiTheme="minorHAnsi" w:eastAsiaTheme="majorEastAsia" w:hAnsiTheme="minorHAnsi" w:cstheme="majorBidi"/>
                <w:i/>
                <w:iCs/>
                <w:color w:val="243F60" w:themeColor="accent1" w:themeShade="7F"/>
                <w:sz w:val="18"/>
                <w:szCs w:val="18"/>
                <w:lang w:val="en-US"/>
              </w:rPr>
            </w:pPr>
            <w:r>
              <w:rPr>
                <w:rFonts w:asciiTheme="minorHAnsi" w:hAnsiTheme="minorHAnsi"/>
                <w:sz w:val="18"/>
                <w:szCs w:val="18"/>
                <w:lang w:val="en-US"/>
              </w:rPr>
              <w:t>90,000</w:t>
            </w:r>
          </w:p>
        </w:tc>
      </w:tr>
      <w:tr w:rsidR="005B7276" w:rsidRPr="00705A53" w:rsidTr="005D24C3">
        <w:trPr>
          <w:cantSplit/>
          <w:trHeight w:val="738"/>
        </w:trPr>
        <w:tc>
          <w:tcPr>
            <w:tcW w:w="3051" w:type="dxa"/>
            <w:vMerge/>
          </w:tcPr>
          <w:p w:rsidR="00AA1636" w:rsidRPr="00705A53" w:rsidRDefault="00AA1636" w:rsidP="005D24C3">
            <w:pPr>
              <w:jc w:val="left"/>
              <w:rPr>
                <w:rFonts w:asciiTheme="minorHAnsi" w:hAnsiTheme="minorHAnsi"/>
                <w:sz w:val="18"/>
                <w:szCs w:val="18"/>
                <w:lang w:val="en-US"/>
              </w:rPr>
            </w:pPr>
          </w:p>
        </w:tc>
        <w:tc>
          <w:tcPr>
            <w:tcW w:w="3985" w:type="dxa"/>
            <w:gridSpan w:val="2"/>
          </w:tcPr>
          <w:p w:rsidR="00AA1636" w:rsidRPr="00705A53" w:rsidRDefault="00AA1636" w:rsidP="005D24C3">
            <w:pPr>
              <w:jc w:val="left"/>
              <w:rPr>
                <w:rFonts w:asciiTheme="minorHAnsi" w:hAnsiTheme="minorHAnsi" w:cs="Arial"/>
                <w:sz w:val="18"/>
                <w:szCs w:val="18"/>
                <w:lang w:val="en-US"/>
              </w:rPr>
            </w:pPr>
            <w:r w:rsidRPr="00705A53">
              <w:rPr>
                <w:rFonts w:asciiTheme="minorHAnsi" w:hAnsiTheme="minorHAnsi" w:cs="Arial"/>
                <w:sz w:val="18"/>
                <w:szCs w:val="18"/>
                <w:lang w:val="en-US"/>
              </w:rPr>
              <w:t xml:space="preserve">2.2.3 Undertake good governance campaign and consultative forums with Civic Society on prevention of </w:t>
            </w:r>
            <w:r w:rsidR="00075F1E" w:rsidRPr="00705A53">
              <w:rPr>
                <w:rFonts w:asciiTheme="minorHAnsi" w:hAnsiTheme="minorHAnsi" w:cs="Arial"/>
                <w:sz w:val="18"/>
                <w:szCs w:val="18"/>
                <w:lang w:val="en-US"/>
              </w:rPr>
              <w:t>m</w:t>
            </w:r>
            <w:r w:rsidRPr="00705A53">
              <w:rPr>
                <w:rFonts w:asciiTheme="minorHAnsi" w:hAnsiTheme="minorHAnsi" w:cs="Arial"/>
                <w:sz w:val="18"/>
                <w:szCs w:val="18"/>
                <w:lang w:val="en-US"/>
              </w:rPr>
              <w:t>aladministration</w:t>
            </w:r>
          </w:p>
        </w:tc>
        <w:tc>
          <w:tcPr>
            <w:tcW w:w="878" w:type="dxa"/>
            <w:gridSpan w:val="5"/>
          </w:tcPr>
          <w:p w:rsidR="00AA1636" w:rsidRPr="00705A53" w:rsidRDefault="00AA1636" w:rsidP="005D24C3">
            <w:pPr>
              <w:jc w:val="left"/>
              <w:rPr>
                <w:rFonts w:asciiTheme="minorHAnsi" w:hAnsiTheme="minorHAnsi"/>
                <w:sz w:val="18"/>
                <w:szCs w:val="18"/>
                <w:lang w:val="en-US"/>
              </w:rPr>
            </w:pPr>
          </w:p>
        </w:tc>
        <w:tc>
          <w:tcPr>
            <w:tcW w:w="845" w:type="dxa"/>
            <w:gridSpan w:val="4"/>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195,000</w:t>
            </w:r>
          </w:p>
        </w:tc>
        <w:tc>
          <w:tcPr>
            <w:tcW w:w="849" w:type="dxa"/>
            <w:gridSpan w:val="5"/>
          </w:tcPr>
          <w:p w:rsidR="00AA1636" w:rsidRPr="00705A53" w:rsidRDefault="00AA1636" w:rsidP="005D24C3">
            <w:pPr>
              <w:jc w:val="left"/>
              <w:rPr>
                <w:rFonts w:asciiTheme="minorHAnsi" w:hAnsiTheme="minorHAnsi"/>
                <w:sz w:val="18"/>
                <w:szCs w:val="18"/>
                <w:lang w:val="en-US"/>
              </w:rPr>
            </w:pPr>
          </w:p>
        </w:tc>
        <w:tc>
          <w:tcPr>
            <w:tcW w:w="854" w:type="dxa"/>
            <w:gridSpan w:val="2"/>
          </w:tcPr>
          <w:p w:rsidR="00AA1636" w:rsidRPr="00705A53" w:rsidRDefault="00AA1636" w:rsidP="005D24C3">
            <w:pPr>
              <w:jc w:val="left"/>
              <w:rPr>
                <w:rFonts w:asciiTheme="minorHAnsi" w:hAnsiTheme="minorHAnsi"/>
                <w:sz w:val="18"/>
                <w:szCs w:val="18"/>
                <w:lang w:val="en-US"/>
              </w:rPr>
            </w:pPr>
          </w:p>
        </w:tc>
        <w:tc>
          <w:tcPr>
            <w:tcW w:w="916" w:type="dxa"/>
            <w:gridSpan w:val="3"/>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EIO</w:t>
            </w:r>
          </w:p>
        </w:tc>
        <w:tc>
          <w:tcPr>
            <w:tcW w:w="1530" w:type="dxa"/>
            <w:gridSpan w:val="4"/>
          </w:tcPr>
          <w:p w:rsidR="00AA1636" w:rsidRPr="00705A53" w:rsidRDefault="00AA1636" w:rsidP="005D24C3">
            <w:pPr>
              <w:jc w:val="left"/>
              <w:rPr>
                <w:rFonts w:asciiTheme="minorHAnsi" w:hAnsiTheme="minorHAnsi"/>
                <w:sz w:val="18"/>
                <w:szCs w:val="18"/>
                <w:lang w:val="en-US"/>
              </w:rPr>
            </w:pPr>
          </w:p>
        </w:tc>
        <w:tc>
          <w:tcPr>
            <w:tcW w:w="820" w:type="dxa"/>
            <w:gridSpan w:val="4"/>
          </w:tcPr>
          <w:p w:rsidR="00AA1636" w:rsidRPr="00705A53" w:rsidRDefault="00AA1636" w:rsidP="005D24C3">
            <w:pPr>
              <w:jc w:val="left"/>
              <w:rPr>
                <w:rFonts w:asciiTheme="minorHAnsi" w:hAnsiTheme="minorHAnsi"/>
                <w:sz w:val="18"/>
                <w:szCs w:val="18"/>
                <w:lang w:val="en-US"/>
              </w:rPr>
            </w:pPr>
          </w:p>
        </w:tc>
        <w:tc>
          <w:tcPr>
            <w:tcW w:w="944" w:type="dxa"/>
            <w:gridSpan w:val="2"/>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195,000</w:t>
            </w:r>
          </w:p>
        </w:tc>
      </w:tr>
      <w:tr w:rsidR="005B7276" w:rsidRPr="00705A53" w:rsidTr="005D24C3">
        <w:trPr>
          <w:cantSplit/>
          <w:trHeight w:val="811"/>
        </w:trPr>
        <w:tc>
          <w:tcPr>
            <w:tcW w:w="3051" w:type="dxa"/>
            <w:vMerge/>
          </w:tcPr>
          <w:p w:rsidR="00AA1636" w:rsidRPr="00705A53" w:rsidRDefault="00AA1636" w:rsidP="005D24C3">
            <w:pPr>
              <w:jc w:val="left"/>
              <w:rPr>
                <w:rFonts w:asciiTheme="minorHAnsi" w:hAnsiTheme="minorHAnsi"/>
                <w:sz w:val="18"/>
                <w:szCs w:val="18"/>
                <w:lang w:val="en-US"/>
              </w:rPr>
            </w:pPr>
          </w:p>
        </w:tc>
        <w:tc>
          <w:tcPr>
            <w:tcW w:w="3985" w:type="dxa"/>
            <w:gridSpan w:val="2"/>
          </w:tcPr>
          <w:p w:rsidR="00AA1636" w:rsidRPr="00705A53" w:rsidRDefault="00AA1636" w:rsidP="005D24C3">
            <w:pPr>
              <w:jc w:val="left"/>
              <w:rPr>
                <w:rFonts w:asciiTheme="minorHAnsi" w:hAnsiTheme="minorHAnsi" w:cs="Arial"/>
                <w:sz w:val="18"/>
                <w:szCs w:val="18"/>
                <w:lang w:val="en-US"/>
              </w:rPr>
            </w:pPr>
            <w:r w:rsidRPr="00705A53">
              <w:rPr>
                <w:rFonts w:asciiTheme="minorHAnsi" w:hAnsiTheme="minorHAnsi" w:cs="Arial"/>
                <w:sz w:val="18"/>
                <w:szCs w:val="18"/>
                <w:lang w:val="en-US"/>
              </w:rPr>
              <w:t>2.2.4. Provide training to Executives, Legislatures, Judiciaries, PR Officers, Record Management officers and Other stakeholders on emerging best practices on access to information</w:t>
            </w:r>
          </w:p>
        </w:tc>
        <w:tc>
          <w:tcPr>
            <w:tcW w:w="878" w:type="dxa"/>
            <w:gridSpan w:val="5"/>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15,000</w:t>
            </w:r>
          </w:p>
        </w:tc>
        <w:tc>
          <w:tcPr>
            <w:tcW w:w="845" w:type="dxa"/>
            <w:gridSpan w:val="4"/>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15,000</w:t>
            </w:r>
          </w:p>
        </w:tc>
        <w:tc>
          <w:tcPr>
            <w:tcW w:w="849" w:type="dxa"/>
            <w:gridSpan w:val="5"/>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10</w:t>
            </w:r>
            <w:r w:rsidR="00075F1E" w:rsidRPr="00705A53">
              <w:rPr>
                <w:rFonts w:asciiTheme="minorHAnsi" w:hAnsiTheme="minorHAnsi"/>
                <w:sz w:val="18"/>
                <w:szCs w:val="18"/>
                <w:lang w:val="en-US"/>
              </w:rPr>
              <w:t>,</w:t>
            </w:r>
            <w:r w:rsidRPr="00705A53">
              <w:rPr>
                <w:rFonts w:asciiTheme="minorHAnsi" w:hAnsiTheme="minorHAnsi"/>
                <w:sz w:val="18"/>
                <w:szCs w:val="18"/>
                <w:lang w:val="en-US"/>
              </w:rPr>
              <w:t>000</w:t>
            </w:r>
          </w:p>
        </w:tc>
        <w:tc>
          <w:tcPr>
            <w:tcW w:w="854" w:type="dxa"/>
            <w:gridSpan w:val="2"/>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10</w:t>
            </w:r>
            <w:r w:rsidR="00075F1E" w:rsidRPr="00705A53">
              <w:rPr>
                <w:rFonts w:asciiTheme="minorHAnsi" w:hAnsiTheme="minorHAnsi"/>
                <w:sz w:val="18"/>
                <w:szCs w:val="18"/>
                <w:lang w:val="en-US"/>
              </w:rPr>
              <w:t>,</w:t>
            </w:r>
            <w:r w:rsidRPr="00705A53">
              <w:rPr>
                <w:rFonts w:asciiTheme="minorHAnsi" w:hAnsiTheme="minorHAnsi"/>
                <w:sz w:val="18"/>
                <w:szCs w:val="18"/>
                <w:lang w:val="en-US"/>
              </w:rPr>
              <w:t>000</w:t>
            </w:r>
          </w:p>
        </w:tc>
        <w:tc>
          <w:tcPr>
            <w:tcW w:w="916" w:type="dxa"/>
            <w:gridSpan w:val="3"/>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EIO</w:t>
            </w:r>
          </w:p>
        </w:tc>
        <w:tc>
          <w:tcPr>
            <w:tcW w:w="1530" w:type="dxa"/>
            <w:gridSpan w:val="4"/>
          </w:tcPr>
          <w:p w:rsidR="00AA1636" w:rsidRPr="00705A53" w:rsidRDefault="00AA1636" w:rsidP="005D24C3">
            <w:pPr>
              <w:jc w:val="left"/>
              <w:rPr>
                <w:rFonts w:asciiTheme="minorHAnsi" w:hAnsiTheme="minorHAnsi"/>
                <w:sz w:val="18"/>
                <w:szCs w:val="18"/>
                <w:lang w:val="en-US"/>
              </w:rPr>
            </w:pPr>
          </w:p>
        </w:tc>
        <w:tc>
          <w:tcPr>
            <w:tcW w:w="820" w:type="dxa"/>
            <w:gridSpan w:val="4"/>
          </w:tcPr>
          <w:p w:rsidR="00AA1636" w:rsidRPr="00705A53" w:rsidRDefault="00AA1636" w:rsidP="005D24C3">
            <w:pPr>
              <w:jc w:val="left"/>
              <w:rPr>
                <w:rFonts w:asciiTheme="minorHAnsi" w:hAnsiTheme="minorHAnsi"/>
                <w:sz w:val="18"/>
                <w:szCs w:val="18"/>
                <w:lang w:val="en-US"/>
              </w:rPr>
            </w:pPr>
          </w:p>
        </w:tc>
        <w:tc>
          <w:tcPr>
            <w:tcW w:w="944" w:type="dxa"/>
            <w:gridSpan w:val="2"/>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50,000</w:t>
            </w:r>
          </w:p>
        </w:tc>
      </w:tr>
      <w:tr w:rsidR="005B7276" w:rsidRPr="00705A53" w:rsidTr="005D24C3">
        <w:trPr>
          <w:cantSplit/>
          <w:trHeight w:val="710"/>
        </w:trPr>
        <w:tc>
          <w:tcPr>
            <w:tcW w:w="3051" w:type="dxa"/>
            <w:vMerge/>
          </w:tcPr>
          <w:p w:rsidR="00AA1636" w:rsidRPr="00705A53" w:rsidRDefault="00AA1636" w:rsidP="005D24C3">
            <w:pPr>
              <w:jc w:val="left"/>
              <w:rPr>
                <w:rFonts w:asciiTheme="minorHAnsi" w:hAnsiTheme="minorHAnsi"/>
                <w:sz w:val="18"/>
                <w:szCs w:val="18"/>
                <w:lang w:val="en-US"/>
              </w:rPr>
            </w:pPr>
          </w:p>
        </w:tc>
        <w:tc>
          <w:tcPr>
            <w:tcW w:w="3985" w:type="dxa"/>
            <w:gridSpan w:val="2"/>
          </w:tcPr>
          <w:p w:rsidR="00AA1636" w:rsidRPr="00705A53" w:rsidRDefault="00AA1636" w:rsidP="005D24C3">
            <w:pPr>
              <w:jc w:val="left"/>
              <w:rPr>
                <w:rFonts w:asciiTheme="minorHAnsi" w:hAnsiTheme="minorHAnsi" w:cs="Arial"/>
                <w:sz w:val="18"/>
                <w:szCs w:val="18"/>
                <w:lang w:val="en-US"/>
              </w:rPr>
            </w:pPr>
            <w:r w:rsidRPr="00705A53">
              <w:rPr>
                <w:rFonts w:asciiTheme="minorHAnsi" w:hAnsiTheme="minorHAnsi" w:cs="Arial"/>
                <w:sz w:val="18"/>
                <w:szCs w:val="18"/>
                <w:lang w:val="en-US"/>
              </w:rPr>
              <w:t>2.2.5 Monitoring and Evaluation of progress of the FOI Law at Federal and Regional levels</w:t>
            </w:r>
          </w:p>
        </w:tc>
        <w:tc>
          <w:tcPr>
            <w:tcW w:w="878" w:type="dxa"/>
            <w:gridSpan w:val="5"/>
          </w:tcPr>
          <w:p w:rsidR="00AA1636" w:rsidRPr="00705A53" w:rsidRDefault="00AA1636" w:rsidP="005D24C3">
            <w:pPr>
              <w:jc w:val="left"/>
              <w:rPr>
                <w:rFonts w:asciiTheme="minorHAnsi" w:hAnsiTheme="minorHAnsi"/>
                <w:sz w:val="18"/>
                <w:szCs w:val="18"/>
                <w:lang w:val="en-US"/>
              </w:rPr>
            </w:pPr>
          </w:p>
        </w:tc>
        <w:tc>
          <w:tcPr>
            <w:tcW w:w="845" w:type="dxa"/>
            <w:gridSpan w:val="4"/>
          </w:tcPr>
          <w:p w:rsidR="00AA1636" w:rsidRPr="00705A53" w:rsidRDefault="00AA1636" w:rsidP="005D24C3">
            <w:pPr>
              <w:jc w:val="left"/>
              <w:rPr>
                <w:rFonts w:asciiTheme="minorHAnsi" w:hAnsiTheme="minorHAnsi"/>
                <w:sz w:val="18"/>
                <w:szCs w:val="18"/>
                <w:lang w:val="en-US"/>
              </w:rPr>
            </w:pPr>
          </w:p>
        </w:tc>
        <w:tc>
          <w:tcPr>
            <w:tcW w:w="849" w:type="dxa"/>
            <w:gridSpan w:val="5"/>
          </w:tcPr>
          <w:p w:rsidR="00AA1636" w:rsidRPr="00705A53" w:rsidRDefault="00A17396" w:rsidP="005D24C3">
            <w:pPr>
              <w:jc w:val="left"/>
              <w:rPr>
                <w:rFonts w:asciiTheme="minorHAnsi" w:hAnsiTheme="minorHAnsi"/>
                <w:sz w:val="18"/>
                <w:szCs w:val="18"/>
                <w:lang w:val="en-US"/>
              </w:rPr>
            </w:pPr>
            <w:r>
              <w:rPr>
                <w:rFonts w:asciiTheme="minorHAnsi" w:hAnsiTheme="minorHAnsi"/>
                <w:sz w:val="18"/>
                <w:szCs w:val="18"/>
                <w:lang w:val="en-US"/>
              </w:rPr>
              <w:t>20,000</w:t>
            </w:r>
          </w:p>
        </w:tc>
        <w:tc>
          <w:tcPr>
            <w:tcW w:w="854" w:type="dxa"/>
            <w:gridSpan w:val="2"/>
          </w:tcPr>
          <w:p w:rsidR="00AA1636" w:rsidRPr="00705A53" w:rsidRDefault="00A17396" w:rsidP="005D24C3">
            <w:pPr>
              <w:jc w:val="left"/>
              <w:rPr>
                <w:rFonts w:asciiTheme="minorHAnsi" w:hAnsiTheme="minorHAnsi"/>
                <w:sz w:val="18"/>
                <w:szCs w:val="18"/>
                <w:lang w:val="en-US"/>
              </w:rPr>
            </w:pPr>
            <w:r>
              <w:rPr>
                <w:rFonts w:asciiTheme="minorHAnsi" w:hAnsiTheme="minorHAnsi"/>
                <w:sz w:val="18"/>
                <w:szCs w:val="18"/>
                <w:lang w:val="en-US"/>
              </w:rPr>
              <w:t>20,000</w:t>
            </w:r>
          </w:p>
        </w:tc>
        <w:tc>
          <w:tcPr>
            <w:tcW w:w="916" w:type="dxa"/>
            <w:gridSpan w:val="3"/>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EIO</w:t>
            </w:r>
          </w:p>
        </w:tc>
        <w:tc>
          <w:tcPr>
            <w:tcW w:w="1530" w:type="dxa"/>
            <w:gridSpan w:val="4"/>
          </w:tcPr>
          <w:p w:rsidR="00AA1636" w:rsidRPr="00705A53" w:rsidRDefault="00AA1636" w:rsidP="005D24C3">
            <w:pPr>
              <w:jc w:val="left"/>
              <w:rPr>
                <w:rFonts w:asciiTheme="minorHAnsi" w:hAnsiTheme="minorHAnsi"/>
                <w:sz w:val="18"/>
                <w:szCs w:val="18"/>
                <w:lang w:val="en-US"/>
              </w:rPr>
            </w:pPr>
          </w:p>
        </w:tc>
        <w:tc>
          <w:tcPr>
            <w:tcW w:w="820" w:type="dxa"/>
            <w:gridSpan w:val="4"/>
          </w:tcPr>
          <w:p w:rsidR="00AA1636" w:rsidRPr="00705A53" w:rsidRDefault="00AA1636" w:rsidP="005D24C3">
            <w:pPr>
              <w:jc w:val="left"/>
              <w:rPr>
                <w:rFonts w:asciiTheme="minorHAnsi" w:hAnsiTheme="minorHAnsi"/>
                <w:sz w:val="18"/>
                <w:szCs w:val="18"/>
                <w:lang w:val="en-US"/>
              </w:rPr>
            </w:pPr>
          </w:p>
        </w:tc>
        <w:tc>
          <w:tcPr>
            <w:tcW w:w="944" w:type="dxa"/>
            <w:gridSpan w:val="2"/>
          </w:tcPr>
          <w:p w:rsidR="00AA1636" w:rsidRPr="00705A53" w:rsidRDefault="00A17396" w:rsidP="005D24C3">
            <w:pPr>
              <w:jc w:val="left"/>
              <w:rPr>
                <w:rFonts w:asciiTheme="minorHAnsi" w:hAnsiTheme="minorHAnsi"/>
                <w:sz w:val="18"/>
                <w:szCs w:val="18"/>
                <w:lang w:val="en-US"/>
              </w:rPr>
            </w:pPr>
            <w:r>
              <w:rPr>
                <w:rFonts w:asciiTheme="minorHAnsi" w:hAnsiTheme="minorHAnsi"/>
                <w:sz w:val="18"/>
                <w:szCs w:val="18"/>
                <w:lang w:val="en-US"/>
              </w:rPr>
              <w:t>4</w:t>
            </w:r>
            <w:r w:rsidR="00625448">
              <w:rPr>
                <w:rFonts w:asciiTheme="minorHAnsi" w:hAnsiTheme="minorHAnsi"/>
                <w:sz w:val="18"/>
                <w:szCs w:val="18"/>
                <w:lang w:val="en-US"/>
              </w:rPr>
              <w:t>0</w:t>
            </w:r>
            <w:r w:rsidR="00AA1636" w:rsidRPr="00705A53">
              <w:rPr>
                <w:rFonts w:asciiTheme="minorHAnsi" w:hAnsiTheme="minorHAnsi"/>
                <w:sz w:val="18"/>
                <w:szCs w:val="18"/>
                <w:lang w:val="en-US"/>
              </w:rPr>
              <w:t>,000</w:t>
            </w:r>
          </w:p>
        </w:tc>
      </w:tr>
      <w:tr w:rsidR="005B7276" w:rsidRPr="00705A53" w:rsidTr="005D24C3">
        <w:trPr>
          <w:cantSplit/>
          <w:trHeight w:val="565"/>
        </w:trPr>
        <w:tc>
          <w:tcPr>
            <w:tcW w:w="3051" w:type="dxa"/>
            <w:vMerge/>
          </w:tcPr>
          <w:p w:rsidR="00AA1636" w:rsidRPr="00705A53" w:rsidRDefault="00AA1636" w:rsidP="005D24C3">
            <w:pPr>
              <w:jc w:val="left"/>
              <w:rPr>
                <w:rFonts w:asciiTheme="minorHAnsi" w:hAnsiTheme="minorHAnsi"/>
                <w:sz w:val="18"/>
                <w:szCs w:val="18"/>
                <w:lang w:val="en-US"/>
              </w:rPr>
            </w:pPr>
          </w:p>
        </w:tc>
        <w:tc>
          <w:tcPr>
            <w:tcW w:w="3985" w:type="dxa"/>
            <w:gridSpan w:val="2"/>
          </w:tcPr>
          <w:p w:rsidR="00AA1636" w:rsidRPr="00705A53" w:rsidRDefault="00AA1636" w:rsidP="005D24C3">
            <w:pPr>
              <w:jc w:val="left"/>
              <w:rPr>
                <w:rFonts w:asciiTheme="minorHAnsi" w:hAnsiTheme="minorHAnsi" w:cs="Arial"/>
                <w:sz w:val="18"/>
                <w:szCs w:val="18"/>
                <w:lang w:val="en-US"/>
              </w:rPr>
            </w:pPr>
            <w:r w:rsidRPr="00705A53">
              <w:rPr>
                <w:rFonts w:asciiTheme="minorHAnsi" w:hAnsiTheme="minorHAnsi" w:cs="Arial"/>
                <w:sz w:val="18"/>
                <w:szCs w:val="18"/>
                <w:lang w:val="en-US"/>
              </w:rPr>
              <w:t>2.2.6 Promotional and Outreach activities through print and audio media such</w:t>
            </w:r>
          </w:p>
        </w:tc>
        <w:tc>
          <w:tcPr>
            <w:tcW w:w="878" w:type="dxa"/>
            <w:gridSpan w:val="5"/>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15,000</w:t>
            </w:r>
          </w:p>
        </w:tc>
        <w:tc>
          <w:tcPr>
            <w:tcW w:w="845" w:type="dxa"/>
            <w:gridSpan w:val="4"/>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25,000</w:t>
            </w:r>
          </w:p>
        </w:tc>
        <w:tc>
          <w:tcPr>
            <w:tcW w:w="849" w:type="dxa"/>
            <w:gridSpan w:val="5"/>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20</w:t>
            </w:r>
            <w:r w:rsidR="00075F1E" w:rsidRPr="00705A53">
              <w:rPr>
                <w:rFonts w:asciiTheme="minorHAnsi" w:hAnsiTheme="minorHAnsi"/>
                <w:sz w:val="18"/>
                <w:szCs w:val="18"/>
                <w:lang w:val="en-US"/>
              </w:rPr>
              <w:t>,</w:t>
            </w:r>
            <w:r w:rsidRPr="00705A53">
              <w:rPr>
                <w:rFonts w:asciiTheme="minorHAnsi" w:hAnsiTheme="minorHAnsi"/>
                <w:sz w:val="18"/>
                <w:szCs w:val="18"/>
                <w:lang w:val="en-US"/>
              </w:rPr>
              <w:t>000</w:t>
            </w:r>
          </w:p>
        </w:tc>
        <w:tc>
          <w:tcPr>
            <w:tcW w:w="854" w:type="dxa"/>
            <w:gridSpan w:val="2"/>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15</w:t>
            </w:r>
            <w:r w:rsidR="00075F1E" w:rsidRPr="00705A53">
              <w:rPr>
                <w:rFonts w:asciiTheme="minorHAnsi" w:hAnsiTheme="minorHAnsi"/>
                <w:sz w:val="18"/>
                <w:szCs w:val="18"/>
                <w:lang w:val="en-US"/>
              </w:rPr>
              <w:t>,</w:t>
            </w:r>
            <w:r w:rsidRPr="00705A53">
              <w:rPr>
                <w:rFonts w:asciiTheme="minorHAnsi" w:hAnsiTheme="minorHAnsi"/>
                <w:sz w:val="18"/>
                <w:szCs w:val="18"/>
                <w:lang w:val="en-US"/>
              </w:rPr>
              <w:t>000</w:t>
            </w:r>
          </w:p>
        </w:tc>
        <w:tc>
          <w:tcPr>
            <w:tcW w:w="916" w:type="dxa"/>
            <w:gridSpan w:val="3"/>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EIO</w:t>
            </w:r>
          </w:p>
        </w:tc>
        <w:tc>
          <w:tcPr>
            <w:tcW w:w="1530" w:type="dxa"/>
            <w:gridSpan w:val="4"/>
          </w:tcPr>
          <w:p w:rsidR="00AA1636" w:rsidRPr="00705A53" w:rsidRDefault="00AA1636" w:rsidP="005D24C3">
            <w:pPr>
              <w:jc w:val="left"/>
              <w:rPr>
                <w:rFonts w:asciiTheme="minorHAnsi" w:hAnsiTheme="minorHAnsi"/>
                <w:sz w:val="18"/>
                <w:szCs w:val="18"/>
                <w:lang w:val="en-US"/>
              </w:rPr>
            </w:pPr>
          </w:p>
        </w:tc>
        <w:tc>
          <w:tcPr>
            <w:tcW w:w="820" w:type="dxa"/>
            <w:gridSpan w:val="4"/>
          </w:tcPr>
          <w:p w:rsidR="00AA1636" w:rsidRPr="00705A53" w:rsidRDefault="00AA1636" w:rsidP="005D24C3">
            <w:pPr>
              <w:jc w:val="left"/>
              <w:rPr>
                <w:rFonts w:asciiTheme="minorHAnsi" w:hAnsiTheme="minorHAnsi"/>
                <w:sz w:val="18"/>
                <w:szCs w:val="18"/>
                <w:lang w:val="en-US"/>
              </w:rPr>
            </w:pPr>
          </w:p>
        </w:tc>
        <w:tc>
          <w:tcPr>
            <w:tcW w:w="944" w:type="dxa"/>
            <w:gridSpan w:val="2"/>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75,000</w:t>
            </w:r>
          </w:p>
        </w:tc>
      </w:tr>
      <w:tr w:rsidR="005B7276" w:rsidRPr="00705A53" w:rsidTr="005D24C3">
        <w:trPr>
          <w:cantSplit/>
          <w:trHeight w:val="304"/>
        </w:trPr>
        <w:tc>
          <w:tcPr>
            <w:tcW w:w="3051" w:type="dxa"/>
            <w:vMerge/>
          </w:tcPr>
          <w:p w:rsidR="00AA1636" w:rsidRPr="00705A53" w:rsidRDefault="00AA1636" w:rsidP="005D24C3">
            <w:pPr>
              <w:jc w:val="left"/>
              <w:rPr>
                <w:rFonts w:asciiTheme="minorHAnsi" w:hAnsiTheme="minorHAnsi"/>
                <w:sz w:val="18"/>
                <w:szCs w:val="18"/>
                <w:lang w:val="en-US"/>
              </w:rPr>
            </w:pPr>
          </w:p>
        </w:tc>
        <w:tc>
          <w:tcPr>
            <w:tcW w:w="3985" w:type="dxa"/>
            <w:gridSpan w:val="2"/>
          </w:tcPr>
          <w:p w:rsidR="00AA1636" w:rsidRPr="00705A53" w:rsidRDefault="00AA1636" w:rsidP="005D24C3">
            <w:pPr>
              <w:jc w:val="left"/>
              <w:rPr>
                <w:rFonts w:asciiTheme="minorHAnsi" w:hAnsiTheme="minorHAnsi" w:cs="Arial"/>
                <w:sz w:val="18"/>
                <w:szCs w:val="18"/>
                <w:lang w:val="en-US"/>
              </w:rPr>
            </w:pPr>
            <w:r w:rsidRPr="00705A53">
              <w:rPr>
                <w:rFonts w:asciiTheme="minorHAnsi" w:hAnsiTheme="minorHAnsi" w:cs="Arial"/>
                <w:sz w:val="18"/>
                <w:szCs w:val="18"/>
                <w:lang w:val="en-US"/>
              </w:rPr>
              <w:t>2.2.7 M$E EIO of the EIO Strategy</w:t>
            </w:r>
          </w:p>
        </w:tc>
        <w:tc>
          <w:tcPr>
            <w:tcW w:w="878" w:type="dxa"/>
            <w:gridSpan w:val="5"/>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5,000</w:t>
            </w:r>
          </w:p>
        </w:tc>
        <w:tc>
          <w:tcPr>
            <w:tcW w:w="845" w:type="dxa"/>
            <w:gridSpan w:val="4"/>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5,000</w:t>
            </w:r>
          </w:p>
        </w:tc>
        <w:tc>
          <w:tcPr>
            <w:tcW w:w="849" w:type="dxa"/>
            <w:gridSpan w:val="5"/>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5000</w:t>
            </w:r>
          </w:p>
        </w:tc>
        <w:tc>
          <w:tcPr>
            <w:tcW w:w="854" w:type="dxa"/>
            <w:gridSpan w:val="2"/>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5000</w:t>
            </w:r>
          </w:p>
        </w:tc>
        <w:tc>
          <w:tcPr>
            <w:tcW w:w="916" w:type="dxa"/>
            <w:gridSpan w:val="3"/>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EIO</w:t>
            </w:r>
          </w:p>
        </w:tc>
        <w:tc>
          <w:tcPr>
            <w:tcW w:w="1530" w:type="dxa"/>
            <w:gridSpan w:val="4"/>
          </w:tcPr>
          <w:p w:rsidR="00AA1636" w:rsidRPr="00705A53" w:rsidRDefault="00AA1636" w:rsidP="005D24C3">
            <w:pPr>
              <w:jc w:val="left"/>
              <w:rPr>
                <w:rFonts w:asciiTheme="minorHAnsi" w:hAnsiTheme="minorHAnsi"/>
                <w:sz w:val="18"/>
                <w:szCs w:val="18"/>
                <w:lang w:val="en-US"/>
              </w:rPr>
            </w:pPr>
          </w:p>
        </w:tc>
        <w:tc>
          <w:tcPr>
            <w:tcW w:w="820" w:type="dxa"/>
            <w:gridSpan w:val="4"/>
          </w:tcPr>
          <w:p w:rsidR="00AA1636" w:rsidRPr="00705A53" w:rsidRDefault="00AA1636" w:rsidP="005D24C3">
            <w:pPr>
              <w:jc w:val="left"/>
              <w:rPr>
                <w:rFonts w:asciiTheme="minorHAnsi" w:hAnsiTheme="minorHAnsi"/>
                <w:sz w:val="18"/>
                <w:szCs w:val="18"/>
                <w:lang w:val="en-US"/>
              </w:rPr>
            </w:pPr>
          </w:p>
        </w:tc>
        <w:tc>
          <w:tcPr>
            <w:tcW w:w="944" w:type="dxa"/>
            <w:gridSpan w:val="2"/>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20,000</w:t>
            </w:r>
          </w:p>
        </w:tc>
      </w:tr>
      <w:tr w:rsidR="0004126E" w:rsidRPr="00705A53" w:rsidTr="005D24C3">
        <w:trPr>
          <w:cantSplit/>
          <w:trHeight w:val="521"/>
        </w:trPr>
        <w:tc>
          <w:tcPr>
            <w:tcW w:w="3051" w:type="dxa"/>
            <w:vMerge/>
          </w:tcPr>
          <w:p w:rsidR="0004126E" w:rsidRPr="00705A53" w:rsidRDefault="0004126E" w:rsidP="005D24C3">
            <w:pPr>
              <w:jc w:val="left"/>
              <w:rPr>
                <w:rFonts w:asciiTheme="minorHAnsi" w:hAnsiTheme="minorHAnsi"/>
                <w:sz w:val="18"/>
                <w:szCs w:val="18"/>
                <w:lang w:val="en-US"/>
              </w:rPr>
            </w:pPr>
          </w:p>
        </w:tc>
        <w:tc>
          <w:tcPr>
            <w:tcW w:w="11621" w:type="dxa"/>
            <w:gridSpan w:val="31"/>
          </w:tcPr>
          <w:p w:rsidR="0004126E" w:rsidRPr="00705A53" w:rsidRDefault="0004126E" w:rsidP="005D24C3">
            <w:pPr>
              <w:spacing w:after="0"/>
              <w:jc w:val="left"/>
              <w:rPr>
                <w:rFonts w:asciiTheme="minorHAnsi" w:hAnsiTheme="minorHAnsi"/>
                <w:iCs/>
                <w:sz w:val="18"/>
                <w:szCs w:val="18"/>
                <w:lang w:val="en-US"/>
              </w:rPr>
            </w:pPr>
            <w:r w:rsidRPr="00705A53">
              <w:rPr>
                <w:rFonts w:asciiTheme="minorHAnsi" w:hAnsiTheme="minorHAnsi"/>
                <w:b/>
                <w:iCs/>
                <w:sz w:val="18"/>
                <w:szCs w:val="18"/>
                <w:lang w:val="en-US"/>
              </w:rPr>
              <w:t>2.3. Activity Result:</w:t>
            </w:r>
            <w:r w:rsidRPr="00705A53">
              <w:rPr>
                <w:rFonts w:asciiTheme="minorHAnsi" w:hAnsiTheme="minorHAnsi"/>
                <w:iCs/>
                <w:sz w:val="18"/>
                <w:szCs w:val="18"/>
                <w:lang w:val="en-US"/>
              </w:rPr>
              <w:t xml:space="preserve"> </w:t>
            </w:r>
            <w:r w:rsidRPr="00705A53">
              <w:rPr>
                <w:rFonts w:asciiTheme="minorHAnsi" w:hAnsiTheme="minorHAnsi"/>
                <w:b/>
                <w:i/>
                <w:iCs/>
                <w:sz w:val="18"/>
                <w:szCs w:val="18"/>
                <w:lang w:val="en-US"/>
              </w:rPr>
              <w:t xml:space="preserve">National capacities for </w:t>
            </w:r>
            <w:r w:rsidR="00655406" w:rsidRPr="00705A53">
              <w:rPr>
                <w:rFonts w:asciiTheme="minorHAnsi" w:hAnsiTheme="minorHAnsi"/>
                <w:b/>
                <w:i/>
                <w:iCs/>
                <w:sz w:val="18"/>
                <w:szCs w:val="18"/>
                <w:lang w:val="en-US"/>
              </w:rPr>
              <w:t>monitoring</w:t>
            </w:r>
            <w:r w:rsidR="00655406">
              <w:rPr>
                <w:rFonts w:asciiTheme="minorHAnsi" w:hAnsiTheme="minorHAnsi"/>
                <w:b/>
                <w:i/>
                <w:iCs/>
                <w:sz w:val="18"/>
                <w:szCs w:val="18"/>
                <w:lang w:val="en-US"/>
              </w:rPr>
              <w:t xml:space="preserve"> the administration of justice </w:t>
            </w:r>
          </w:p>
          <w:p w:rsidR="0004126E" w:rsidRPr="00705A53" w:rsidRDefault="0004126E" w:rsidP="005D24C3">
            <w:pPr>
              <w:spacing w:after="0"/>
              <w:jc w:val="left"/>
              <w:rPr>
                <w:rFonts w:asciiTheme="minorHAnsi" w:hAnsiTheme="minorHAnsi"/>
                <w:b/>
                <w:i/>
                <w:sz w:val="18"/>
                <w:szCs w:val="18"/>
                <w:lang w:val="en-US"/>
              </w:rPr>
            </w:pPr>
            <w:r w:rsidRPr="00705A53">
              <w:rPr>
                <w:rFonts w:asciiTheme="minorHAnsi" w:hAnsiTheme="minorHAnsi"/>
                <w:b/>
                <w:i/>
                <w:iCs/>
                <w:sz w:val="18"/>
                <w:szCs w:val="18"/>
                <w:lang w:val="en-US"/>
              </w:rPr>
              <w:t>Action</w:t>
            </w:r>
            <w:r w:rsidR="00075F1E" w:rsidRPr="00705A53">
              <w:rPr>
                <w:rFonts w:asciiTheme="minorHAnsi" w:hAnsiTheme="minorHAnsi"/>
                <w:b/>
                <w:i/>
                <w:iCs/>
                <w:sz w:val="18"/>
                <w:szCs w:val="18"/>
                <w:lang w:val="en-US"/>
              </w:rPr>
              <w:t>s</w:t>
            </w:r>
            <w:r w:rsidRPr="00705A53">
              <w:rPr>
                <w:rFonts w:asciiTheme="minorHAnsi" w:hAnsiTheme="minorHAnsi"/>
                <w:b/>
                <w:i/>
                <w:iCs/>
                <w:sz w:val="18"/>
                <w:szCs w:val="18"/>
                <w:lang w:val="en-US"/>
              </w:rPr>
              <w:t>:</w:t>
            </w:r>
            <w:r w:rsidR="00075F1E" w:rsidRPr="00705A53">
              <w:rPr>
                <w:rFonts w:asciiTheme="minorHAnsi" w:hAnsiTheme="minorHAnsi"/>
                <w:b/>
                <w:i/>
                <w:iCs/>
                <w:sz w:val="18"/>
                <w:szCs w:val="18"/>
                <w:lang w:val="en-US"/>
              </w:rPr>
              <w:t>-</w:t>
            </w:r>
            <w:r w:rsidRPr="00705A53">
              <w:rPr>
                <w:rFonts w:asciiTheme="minorHAnsi" w:hAnsiTheme="minorHAnsi"/>
                <w:sz w:val="18"/>
                <w:szCs w:val="18"/>
                <w:lang w:val="en-US"/>
              </w:rPr>
              <w:tab/>
            </w:r>
          </w:p>
        </w:tc>
      </w:tr>
      <w:tr w:rsidR="00FA065D" w:rsidRPr="00705A53" w:rsidTr="0055248C">
        <w:trPr>
          <w:cantSplit/>
          <w:trHeight w:val="833"/>
        </w:trPr>
        <w:tc>
          <w:tcPr>
            <w:tcW w:w="3051" w:type="dxa"/>
            <w:vMerge/>
          </w:tcPr>
          <w:p w:rsidR="00AA1636" w:rsidRPr="00BD511C" w:rsidRDefault="00AA1636" w:rsidP="005D24C3">
            <w:pPr>
              <w:jc w:val="left"/>
              <w:rPr>
                <w:rFonts w:asciiTheme="minorHAnsi" w:hAnsiTheme="minorHAnsi"/>
                <w:sz w:val="18"/>
                <w:szCs w:val="18"/>
                <w:lang w:val="en-US"/>
              </w:rPr>
            </w:pPr>
          </w:p>
        </w:tc>
        <w:tc>
          <w:tcPr>
            <w:tcW w:w="3985" w:type="dxa"/>
            <w:gridSpan w:val="2"/>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2.3.</w:t>
            </w:r>
            <w:r w:rsidR="00314F40" w:rsidRPr="00705A53">
              <w:rPr>
                <w:rFonts w:asciiTheme="minorHAnsi" w:hAnsiTheme="minorHAnsi"/>
                <w:sz w:val="18"/>
                <w:szCs w:val="18"/>
                <w:lang w:val="en-US"/>
              </w:rPr>
              <w:t>1</w:t>
            </w:r>
            <w:r w:rsidRPr="00705A53">
              <w:rPr>
                <w:rFonts w:asciiTheme="minorHAnsi" w:hAnsiTheme="minorHAnsi"/>
                <w:sz w:val="18"/>
                <w:szCs w:val="18"/>
                <w:lang w:val="en-US"/>
              </w:rPr>
              <w:t xml:space="preserve"> Development of a sector wide National Justice Results </w:t>
            </w:r>
            <w:r w:rsidR="00655406">
              <w:rPr>
                <w:rFonts w:asciiTheme="minorHAnsi" w:hAnsiTheme="minorHAnsi"/>
                <w:sz w:val="18"/>
                <w:szCs w:val="18"/>
                <w:lang w:val="en-US"/>
              </w:rPr>
              <w:t>Indicators</w:t>
            </w:r>
            <w:r w:rsidR="00655406" w:rsidRPr="00705A53">
              <w:rPr>
                <w:rFonts w:asciiTheme="minorHAnsi" w:hAnsiTheme="minorHAnsi"/>
                <w:sz w:val="18"/>
                <w:szCs w:val="18"/>
                <w:lang w:val="en-US"/>
              </w:rPr>
              <w:t xml:space="preserve"> </w:t>
            </w:r>
          </w:p>
        </w:tc>
        <w:tc>
          <w:tcPr>
            <w:tcW w:w="853" w:type="dxa"/>
            <w:gridSpan w:val="4"/>
          </w:tcPr>
          <w:p w:rsidR="00AA1636" w:rsidRPr="00705A53" w:rsidRDefault="00AA1636" w:rsidP="005D24C3">
            <w:pPr>
              <w:jc w:val="left"/>
              <w:rPr>
                <w:rFonts w:asciiTheme="minorHAnsi" w:hAnsiTheme="minorHAnsi"/>
                <w:sz w:val="18"/>
                <w:szCs w:val="18"/>
                <w:lang w:val="en-US"/>
              </w:rPr>
            </w:pPr>
          </w:p>
        </w:tc>
        <w:tc>
          <w:tcPr>
            <w:tcW w:w="852" w:type="dxa"/>
            <w:gridSpan w:val="4"/>
          </w:tcPr>
          <w:p w:rsidR="00AA1636" w:rsidRPr="00705A53" w:rsidRDefault="00AA1636" w:rsidP="005D24C3">
            <w:pPr>
              <w:jc w:val="left"/>
              <w:rPr>
                <w:rFonts w:asciiTheme="minorHAnsi" w:hAnsiTheme="minorHAnsi"/>
                <w:sz w:val="18"/>
                <w:szCs w:val="18"/>
                <w:lang w:val="en-US"/>
              </w:rPr>
            </w:pPr>
          </w:p>
        </w:tc>
        <w:tc>
          <w:tcPr>
            <w:tcW w:w="860" w:type="dxa"/>
            <w:gridSpan w:val="5"/>
          </w:tcPr>
          <w:p w:rsidR="00AA1636" w:rsidRPr="00705A53" w:rsidRDefault="008C2968" w:rsidP="005D24C3">
            <w:pPr>
              <w:jc w:val="left"/>
              <w:rPr>
                <w:rFonts w:asciiTheme="minorHAnsi" w:hAnsiTheme="minorHAnsi"/>
                <w:sz w:val="18"/>
                <w:szCs w:val="18"/>
                <w:lang w:val="en-US"/>
              </w:rPr>
            </w:pPr>
            <w:r>
              <w:rPr>
                <w:rFonts w:asciiTheme="minorHAnsi" w:hAnsiTheme="minorHAnsi"/>
                <w:sz w:val="18"/>
                <w:szCs w:val="18"/>
                <w:lang w:val="en-US"/>
              </w:rPr>
              <w:t>4</w:t>
            </w:r>
            <w:r w:rsidR="00AA1636" w:rsidRPr="00705A53">
              <w:rPr>
                <w:rFonts w:asciiTheme="minorHAnsi" w:hAnsiTheme="minorHAnsi"/>
                <w:sz w:val="18"/>
                <w:szCs w:val="18"/>
                <w:lang w:val="en-US"/>
              </w:rPr>
              <w:t>0</w:t>
            </w:r>
            <w:r w:rsidR="0004126E" w:rsidRPr="00705A53">
              <w:rPr>
                <w:rFonts w:asciiTheme="minorHAnsi" w:hAnsiTheme="minorHAnsi"/>
                <w:sz w:val="18"/>
                <w:szCs w:val="18"/>
                <w:lang w:val="en-US"/>
              </w:rPr>
              <w:t>,</w:t>
            </w:r>
            <w:r w:rsidR="00AA1636" w:rsidRPr="00705A53">
              <w:rPr>
                <w:rFonts w:asciiTheme="minorHAnsi" w:hAnsiTheme="minorHAnsi"/>
                <w:sz w:val="18"/>
                <w:szCs w:val="18"/>
                <w:lang w:val="en-US"/>
              </w:rPr>
              <w:t>000</w:t>
            </w:r>
          </w:p>
        </w:tc>
        <w:tc>
          <w:tcPr>
            <w:tcW w:w="861" w:type="dxa"/>
            <w:gridSpan w:val="3"/>
          </w:tcPr>
          <w:p w:rsidR="00AA1636" w:rsidRPr="00705A53" w:rsidRDefault="00AA1636" w:rsidP="005D24C3">
            <w:pPr>
              <w:jc w:val="left"/>
              <w:rPr>
                <w:rFonts w:asciiTheme="minorHAnsi" w:hAnsiTheme="minorHAnsi"/>
                <w:sz w:val="18"/>
                <w:szCs w:val="18"/>
                <w:lang w:val="en-US"/>
              </w:rPr>
            </w:pPr>
          </w:p>
        </w:tc>
        <w:tc>
          <w:tcPr>
            <w:tcW w:w="916" w:type="dxa"/>
            <w:gridSpan w:val="3"/>
          </w:tcPr>
          <w:p w:rsidR="00AA1636" w:rsidRPr="00705A53" w:rsidRDefault="00C24FF9" w:rsidP="005D24C3">
            <w:pPr>
              <w:jc w:val="left"/>
              <w:rPr>
                <w:rFonts w:asciiTheme="minorHAnsi" w:hAnsiTheme="minorHAnsi"/>
                <w:sz w:val="18"/>
                <w:szCs w:val="18"/>
                <w:lang w:val="en-US"/>
              </w:rPr>
            </w:pPr>
            <w:r w:rsidRPr="00705A53">
              <w:rPr>
                <w:rFonts w:asciiTheme="minorHAnsi" w:hAnsiTheme="minorHAnsi"/>
                <w:sz w:val="18"/>
                <w:szCs w:val="18"/>
                <w:lang w:val="en-US"/>
              </w:rPr>
              <w:t>FEAC</w:t>
            </w:r>
          </w:p>
        </w:tc>
        <w:tc>
          <w:tcPr>
            <w:tcW w:w="1530" w:type="dxa"/>
            <w:gridSpan w:val="4"/>
          </w:tcPr>
          <w:p w:rsidR="00AA1636" w:rsidRPr="00705A53" w:rsidRDefault="00AA1636" w:rsidP="005D24C3">
            <w:pPr>
              <w:jc w:val="left"/>
              <w:rPr>
                <w:rFonts w:asciiTheme="minorHAnsi" w:hAnsiTheme="minorHAnsi"/>
                <w:sz w:val="18"/>
                <w:szCs w:val="18"/>
                <w:lang w:val="en-US"/>
              </w:rPr>
            </w:pPr>
          </w:p>
        </w:tc>
        <w:tc>
          <w:tcPr>
            <w:tcW w:w="820" w:type="dxa"/>
            <w:gridSpan w:val="4"/>
          </w:tcPr>
          <w:p w:rsidR="00AA1636" w:rsidRPr="00705A53" w:rsidRDefault="00AA1636" w:rsidP="005D24C3">
            <w:pPr>
              <w:jc w:val="left"/>
              <w:rPr>
                <w:rFonts w:asciiTheme="minorHAnsi" w:hAnsiTheme="minorHAnsi"/>
                <w:sz w:val="18"/>
                <w:szCs w:val="18"/>
                <w:lang w:val="en-US"/>
              </w:rPr>
            </w:pPr>
          </w:p>
        </w:tc>
        <w:tc>
          <w:tcPr>
            <w:tcW w:w="944" w:type="dxa"/>
            <w:gridSpan w:val="2"/>
          </w:tcPr>
          <w:p w:rsidR="00AA1636" w:rsidRPr="00705A53" w:rsidRDefault="008C2968" w:rsidP="005D24C3">
            <w:pPr>
              <w:tabs>
                <w:tab w:val="left" w:pos="1065"/>
              </w:tabs>
              <w:jc w:val="left"/>
              <w:rPr>
                <w:rFonts w:asciiTheme="minorHAnsi" w:hAnsiTheme="minorHAnsi"/>
                <w:sz w:val="18"/>
                <w:szCs w:val="18"/>
                <w:lang w:val="en-US"/>
              </w:rPr>
            </w:pPr>
            <w:r>
              <w:rPr>
                <w:rFonts w:asciiTheme="minorHAnsi" w:hAnsiTheme="minorHAnsi"/>
                <w:sz w:val="18"/>
                <w:szCs w:val="18"/>
                <w:lang w:val="en-US"/>
              </w:rPr>
              <w:t>4</w:t>
            </w:r>
            <w:r w:rsidR="00AA1636" w:rsidRPr="00705A53">
              <w:rPr>
                <w:rFonts w:asciiTheme="minorHAnsi" w:hAnsiTheme="minorHAnsi"/>
                <w:sz w:val="18"/>
                <w:szCs w:val="18"/>
                <w:lang w:val="en-US"/>
              </w:rPr>
              <w:t>0,000</w:t>
            </w:r>
          </w:p>
        </w:tc>
      </w:tr>
      <w:tr w:rsidR="00C51691" w:rsidRPr="00705A53" w:rsidTr="005D24C3">
        <w:trPr>
          <w:cantSplit/>
          <w:trHeight w:val="84"/>
        </w:trPr>
        <w:tc>
          <w:tcPr>
            <w:tcW w:w="7036" w:type="dxa"/>
            <w:gridSpan w:val="3"/>
            <w:shd w:val="clear" w:color="auto" w:fill="EEECE1" w:themeFill="background2"/>
          </w:tcPr>
          <w:p w:rsidR="00AA1636" w:rsidRPr="00705A53" w:rsidRDefault="00AA1636" w:rsidP="005D24C3">
            <w:pPr>
              <w:spacing w:after="0"/>
              <w:jc w:val="left"/>
              <w:rPr>
                <w:rFonts w:asciiTheme="minorHAnsi" w:hAnsiTheme="minorHAnsi"/>
                <w:b/>
                <w:i/>
                <w:iCs/>
                <w:sz w:val="18"/>
                <w:szCs w:val="18"/>
                <w:lang w:val="en-US"/>
              </w:rPr>
            </w:pPr>
            <w:r w:rsidRPr="00705A53">
              <w:rPr>
                <w:rFonts w:asciiTheme="minorHAnsi" w:hAnsiTheme="minorHAnsi"/>
                <w:b/>
                <w:i/>
                <w:sz w:val="18"/>
                <w:szCs w:val="18"/>
                <w:lang w:val="en-US"/>
              </w:rPr>
              <w:t>Subtotal (per quarter)</w:t>
            </w:r>
          </w:p>
        </w:tc>
        <w:tc>
          <w:tcPr>
            <w:tcW w:w="853" w:type="dxa"/>
            <w:gridSpan w:val="4"/>
            <w:tcBorders>
              <w:top w:val="single" w:sz="4" w:space="0" w:color="auto"/>
            </w:tcBorders>
            <w:shd w:val="clear" w:color="auto" w:fill="EEECE1" w:themeFill="background2"/>
          </w:tcPr>
          <w:p w:rsidR="00AA1636" w:rsidRPr="00705A53" w:rsidRDefault="005704D5" w:rsidP="005D24C3">
            <w:pPr>
              <w:jc w:val="left"/>
              <w:rPr>
                <w:rFonts w:asciiTheme="minorHAnsi" w:hAnsiTheme="minorHAnsi"/>
                <w:b/>
                <w:i/>
                <w:sz w:val="18"/>
                <w:szCs w:val="18"/>
                <w:lang w:val="en-US"/>
              </w:rPr>
            </w:pPr>
            <w:r>
              <w:rPr>
                <w:rFonts w:asciiTheme="minorHAnsi" w:hAnsiTheme="minorHAnsi"/>
                <w:b/>
                <w:i/>
                <w:sz w:val="18"/>
                <w:szCs w:val="18"/>
                <w:lang w:val="en-US"/>
              </w:rPr>
              <w:t>70,000</w:t>
            </w:r>
          </w:p>
        </w:tc>
        <w:tc>
          <w:tcPr>
            <w:tcW w:w="852" w:type="dxa"/>
            <w:gridSpan w:val="4"/>
            <w:tcBorders>
              <w:top w:val="single" w:sz="4" w:space="0" w:color="auto"/>
            </w:tcBorders>
            <w:shd w:val="clear" w:color="auto" w:fill="EEECE1" w:themeFill="background2"/>
          </w:tcPr>
          <w:p w:rsidR="00AA1636" w:rsidRPr="00705A53" w:rsidRDefault="005704D5" w:rsidP="005D24C3">
            <w:pPr>
              <w:jc w:val="left"/>
              <w:rPr>
                <w:rFonts w:asciiTheme="minorHAnsi" w:hAnsiTheme="minorHAnsi"/>
                <w:b/>
                <w:i/>
                <w:sz w:val="18"/>
                <w:szCs w:val="18"/>
                <w:lang w:val="en-US"/>
              </w:rPr>
            </w:pPr>
            <w:r>
              <w:rPr>
                <w:rFonts w:asciiTheme="minorHAnsi" w:hAnsiTheme="minorHAnsi"/>
                <w:b/>
                <w:i/>
                <w:sz w:val="18"/>
                <w:szCs w:val="18"/>
                <w:lang w:val="en-US"/>
              </w:rPr>
              <w:t>420,000</w:t>
            </w:r>
          </w:p>
        </w:tc>
        <w:tc>
          <w:tcPr>
            <w:tcW w:w="860" w:type="dxa"/>
            <w:gridSpan w:val="5"/>
            <w:tcBorders>
              <w:top w:val="single" w:sz="4" w:space="0" w:color="auto"/>
            </w:tcBorders>
            <w:shd w:val="clear" w:color="auto" w:fill="EEECE1" w:themeFill="background2"/>
          </w:tcPr>
          <w:p w:rsidR="00AA1636" w:rsidRPr="00705A53" w:rsidRDefault="005704D5" w:rsidP="005D24C3">
            <w:pPr>
              <w:jc w:val="left"/>
              <w:rPr>
                <w:rFonts w:asciiTheme="minorHAnsi" w:hAnsiTheme="minorHAnsi"/>
                <w:b/>
                <w:i/>
                <w:sz w:val="18"/>
                <w:szCs w:val="18"/>
                <w:lang w:val="en-US"/>
              </w:rPr>
            </w:pPr>
            <w:r>
              <w:rPr>
                <w:rFonts w:asciiTheme="minorHAnsi" w:hAnsiTheme="minorHAnsi"/>
                <w:b/>
                <w:i/>
                <w:sz w:val="18"/>
                <w:szCs w:val="18"/>
                <w:lang w:val="en-US"/>
              </w:rPr>
              <w:t>250,000</w:t>
            </w:r>
          </w:p>
        </w:tc>
        <w:tc>
          <w:tcPr>
            <w:tcW w:w="861" w:type="dxa"/>
            <w:gridSpan w:val="3"/>
            <w:tcBorders>
              <w:top w:val="single" w:sz="4" w:space="0" w:color="auto"/>
            </w:tcBorders>
            <w:shd w:val="clear" w:color="auto" w:fill="EEECE1" w:themeFill="background2"/>
          </w:tcPr>
          <w:p w:rsidR="00AA1636" w:rsidRPr="00705A53" w:rsidRDefault="005704D5" w:rsidP="005D24C3">
            <w:pPr>
              <w:jc w:val="left"/>
              <w:rPr>
                <w:rFonts w:asciiTheme="minorHAnsi" w:hAnsiTheme="minorHAnsi"/>
                <w:b/>
                <w:i/>
                <w:sz w:val="18"/>
                <w:szCs w:val="18"/>
                <w:lang w:val="en-US"/>
              </w:rPr>
            </w:pPr>
            <w:r>
              <w:rPr>
                <w:rFonts w:asciiTheme="minorHAnsi" w:hAnsiTheme="minorHAnsi"/>
                <w:b/>
                <w:i/>
                <w:sz w:val="18"/>
                <w:szCs w:val="18"/>
                <w:lang w:val="en-US"/>
              </w:rPr>
              <w:t>150,000</w:t>
            </w:r>
          </w:p>
        </w:tc>
        <w:tc>
          <w:tcPr>
            <w:tcW w:w="4210" w:type="dxa"/>
            <w:gridSpan w:val="13"/>
            <w:tcBorders>
              <w:top w:val="single" w:sz="4" w:space="0" w:color="auto"/>
            </w:tcBorders>
            <w:shd w:val="clear" w:color="auto" w:fill="808080" w:themeFill="background1" w:themeFillShade="80"/>
          </w:tcPr>
          <w:p w:rsidR="00AA1636" w:rsidRPr="00705A53" w:rsidRDefault="00AA1636" w:rsidP="005D24C3">
            <w:pPr>
              <w:jc w:val="left"/>
              <w:rPr>
                <w:rFonts w:asciiTheme="minorHAnsi" w:hAnsiTheme="minorHAnsi"/>
                <w:b/>
                <w:i/>
                <w:sz w:val="18"/>
                <w:szCs w:val="18"/>
                <w:highlight w:val="yellow"/>
                <w:lang w:val="en-US"/>
              </w:rPr>
            </w:pPr>
          </w:p>
        </w:tc>
      </w:tr>
      <w:tr w:rsidR="00C51691" w:rsidRPr="00705A53" w:rsidTr="005D24C3">
        <w:trPr>
          <w:cantSplit/>
          <w:trHeight w:val="84"/>
        </w:trPr>
        <w:tc>
          <w:tcPr>
            <w:tcW w:w="7036" w:type="dxa"/>
            <w:gridSpan w:val="3"/>
            <w:shd w:val="clear" w:color="auto" w:fill="EEECE1" w:themeFill="background2"/>
          </w:tcPr>
          <w:p w:rsidR="00AA1636" w:rsidRPr="00705A53" w:rsidRDefault="00AA1636" w:rsidP="005D24C3">
            <w:pPr>
              <w:jc w:val="left"/>
              <w:rPr>
                <w:rFonts w:asciiTheme="minorHAnsi" w:hAnsiTheme="minorHAnsi"/>
                <w:b/>
                <w:i/>
                <w:sz w:val="18"/>
                <w:szCs w:val="18"/>
                <w:lang w:val="en-US"/>
              </w:rPr>
            </w:pPr>
            <w:r w:rsidRPr="00705A53">
              <w:rPr>
                <w:rFonts w:asciiTheme="minorHAnsi" w:hAnsiTheme="minorHAnsi"/>
                <w:b/>
                <w:i/>
                <w:sz w:val="18"/>
                <w:szCs w:val="18"/>
                <w:lang w:val="en-US"/>
              </w:rPr>
              <w:t>Subtotal (per half year)</w:t>
            </w:r>
          </w:p>
        </w:tc>
        <w:tc>
          <w:tcPr>
            <w:tcW w:w="1705" w:type="dxa"/>
            <w:gridSpan w:val="8"/>
            <w:tcBorders>
              <w:top w:val="single" w:sz="4" w:space="0" w:color="auto"/>
            </w:tcBorders>
            <w:shd w:val="clear" w:color="auto" w:fill="EEECE1" w:themeFill="background2"/>
          </w:tcPr>
          <w:p w:rsidR="00AA1636" w:rsidRPr="00705A53" w:rsidRDefault="005704D5" w:rsidP="005D24C3">
            <w:pPr>
              <w:jc w:val="left"/>
              <w:rPr>
                <w:rFonts w:asciiTheme="minorHAnsi" w:hAnsiTheme="minorHAnsi"/>
                <w:b/>
                <w:i/>
                <w:sz w:val="18"/>
                <w:szCs w:val="18"/>
                <w:lang w:val="en-US"/>
              </w:rPr>
            </w:pPr>
            <w:r>
              <w:rPr>
                <w:rFonts w:asciiTheme="minorHAnsi" w:hAnsiTheme="minorHAnsi"/>
                <w:b/>
                <w:i/>
                <w:sz w:val="18"/>
                <w:szCs w:val="18"/>
                <w:lang w:val="en-US"/>
              </w:rPr>
              <w:t>490,000</w:t>
            </w:r>
          </w:p>
        </w:tc>
        <w:tc>
          <w:tcPr>
            <w:tcW w:w="1721" w:type="dxa"/>
            <w:gridSpan w:val="8"/>
            <w:tcBorders>
              <w:top w:val="single" w:sz="4" w:space="0" w:color="auto"/>
            </w:tcBorders>
            <w:shd w:val="clear" w:color="auto" w:fill="EEECE1" w:themeFill="background2"/>
          </w:tcPr>
          <w:p w:rsidR="00AA1636" w:rsidRPr="00705A53" w:rsidRDefault="005704D5" w:rsidP="005D24C3">
            <w:pPr>
              <w:jc w:val="left"/>
              <w:rPr>
                <w:rFonts w:asciiTheme="minorHAnsi" w:eastAsiaTheme="majorEastAsia" w:hAnsiTheme="minorHAnsi" w:cstheme="majorBidi"/>
                <w:b/>
                <w:i/>
                <w:iCs/>
                <w:color w:val="243F60" w:themeColor="accent1" w:themeShade="7F"/>
                <w:sz w:val="18"/>
                <w:szCs w:val="18"/>
                <w:lang w:val="en-US"/>
              </w:rPr>
            </w:pPr>
            <w:r>
              <w:rPr>
                <w:rFonts w:asciiTheme="minorHAnsi" w:hAnsiTheme="minorHAnsi"/>
                <w:b/>
                <w:i/>
                <w:sz w:val="18"/>
                <w:szCs w:val="18"/>
                <w:lang w:val="en-US"/>
              </w:rPr>
              <w:t>400,000</w:t>
            </w:r>
          </w:p>
        </w:tc>
        <w:tc>
          <w:tcPr>
            <w:tcW w:w="4210" w:type="dxa"/>
            <w:gridSpan w:val="13"/>
            <w:shd w:val="clear" w:color="auto" w:fill="808080" w:themeFill="background1" w:themeFillShade="80"/>
          </w:tcPr>
          <w:p w:rsidR="00AA1636" w:rsidRPr="00705A53" w:rsidRDefault="00AA1636" w:rsidP="005D24C3">
            <w:pPr>
              <w:jc w:val="left"/>
              <w:rPr>
                <w:rFonts w:asciiTheme="minorHAnsi" w:hAnsiTheme="minorHAnsi"/>
                <w:b/>
                <w:i/>
                <w:sz w:val="18"/>
                <w:szCs w:val="18"/>
                <w:highlight w:val="yellow"/>
                <w:lang w:val="en-US"/>
              </w:rPr>
            </w:pPr>
          </w:p>
        </w:tc>
      </w:tr>
      <w:tr w:rsidR="00C51691" w:rsidRPr="00705A53" w:rsidTr="005D24C3">
        <w:trPr>
          <w:cantSplit/>
          <w:trHeight w:val="84"/>
        </w:trPr>
        <w:tc>
          <w:tcPr>
            <w:tcW w:w="7036" w:type="dxa"/>
            <w:gridSpan w:val="3"/>
            <w:shd w:val="clear" w:color="auto" w:fill="EEECE1" w:themeFill="background2"/>
          </w:tcPr>
          <w:p w:rsidR="00AA1636" w:rsidRPr="00705A53" w:rsidRDefault="00AA1636" w:rsidP="005D24C3">
            <w:pPr>
              <w:jc w:val="left"/>
              <w:rPr>
                <w:rFonts w:asciiTheme="minorHAnsi" w:hAnsiTheme="minorHAnsi"/>
                <w:b/>
                <w:i/>
                <w:sz w:val="18"/>
                <w:szCs w:val="18"/>
                <w:lang w:val="en-US"/>
              </w:rPr>
            </w:pPr>
            <w:r w:rsidRPr="00705A53">
              <w:rPr>
                <w:rFonts w:asciiTheme="minorHAnsi" w:hAnsiTheme="minorHAnsi"/>
                <w:b/>
                <w:i/>
                <w:sz w:val="18"/>
                <w:szCs w:val="18"/>
                <w:lang w:val="en-US"/>
              </w:rPr>
              <w:t>Subtotal (EFY 2006)</w:t>
            </w:r>
          </w:p>
        </w:tc>
        <w:tc>
          <w:tcPr>
            <w:tcW w:w="3426" w:type="dxa"/>
            <w:gridSpan w:val="16"/>
            <w:tcBorders>
              <w:top w:val="single" w:sz="4" w:space="0" w:color="auto"/>
            </w:tcBorders>
            <w:shd w:val="clear" w:color="auto" w:fill="EEECE1" w:themeFill="background2"/>
          </w:tcPr>
          <w:p w:rsidR="00AA1636" w:rsidRPr="00705A53" w:rsidRDefault="00AA1636" w:rsidP="005D24C3">
            <w:pPr>
              <w:jc w:val="left"/>
              <w:rPr>
                <w:rFonts w:asciiTheme="minorHAnsi" w:hAnsiTheme="minorHAnsi"/>
                <w:b/>
                <w:i/>
                <w:sz w:val="18"/>
                <w:szCs w:val="18"/>
                <w:lang w:val="en-US"/>
              </w:rPr>
            </w:pPr>
          </w:p>
        </w:tc>
        <w:tc>
          <w:tcPr>
            <w:tcW w:w="2446" w:type="dxa"/>
            <w:gridSpan w:val="7"/>
            <w:tcBorders>
              <w:top w:val="single" w:sz="4" w:space="0" w:color="auto"/>
            </w:tcBorders>
            <w:shd w:val="clear" w:color="auto" w:fill="808080" w:themeFill="background1" w:themeFillShade="80"/>
          </w:tcPr>
          <w:p w:rsidR="00AA1636" w:rsidRPr="00705A53" w:rsidRDefault="00AA1636" w:rsidP="005D24C3">
            <w:pPr>
              <w:jc w:val="left"/>
              <w:rPr>
                <w:rFonts w:asciiTheme="minorHAnsi" w:hAnsiTheme="minorHAnsi"/>
                <w:b/>
                <w:i/>
                <w:sz w:val="18"/>
                <w:szCs w:val="18"/>
                <w:lang w:val="en-US"/>
              </w:rPr>
            </w:pPr>
          </w:p>
        </w:tc>
        <w:tc>
          <w:tcPr>
            <w:tcW w:w="1764" w:type="dxa"/>
            <w:gridSpan w:val="6"/>
            <w:tcBorders>
              <w:top w:val="single" w:sz="4" w:space="0" w:color="auto"/>
            </w:tcBorders>
            <w:shd w:val="clear" w:color="auto" w:fill="EEECE1" w:themeFill="background2"/>
          </w:tcPr>
          <w:p w:rsidR="00AA1636" w:rsidRPr="00705A53" w:rsidRDefault="005704D5" w:rsidP="005D24C3">
            <w:pPr>
              <w:jc w:val="left"/>
              <w:rPr>
                <w:rFonts w:asciiTheme="minorHAnsi" w:hAnsiTheme="minorHAnsi"/>
                <w:b/>
                <w:i/>
                <w:sz w:val="18"/>
                <w:szCs w:val="18"/>
                <w:lang w:val="en-US"/>
              </w:rPr>
            </w:pPr>
            <w:r>
              <w:rPr>
                <w:rFonts w:asciiTheme="minorHAnsi" w:hAnsiTheme="minorHAnsi"/>
                <w:b/>
                <w:i/>
                <w:sz w:val="18"/>
                <w:szCs w:val="18"/>
                <w:lang w:val="en-US"/>
              </w:rPr>
              <w:t>890,000</w:t>
            </w:r>
          </w:p>
        </w:tc>
      </w:tr>
      <w:tr w:rsidR="00613EEB" w:rsidRPr="00705A53" w:rsidTr="005D24C3">
        <w:trPr>
          <w:cantSplit/>
          <w:trHeight w:val="946"/>
        </w:trPr>
        <w:tc>
          <w:tcPr>
            <w:tcW w:w="3051" w:type="dxa"/>
            <w:vMerge w:val="restart"/>
          </w:tcPr>
          <w:p w:rsidR="00613EEB" w:rsidRPr="00705A53" w:rsidRDefault="00D80BF9" w:rsidP="005D24C3">
            <w:pPr>
              <w:jc w:val="left"/>
              <w:rPr>
                <w:rFonts w:asciiTheme="minorHAnsi" w:hAnsiTheme="minorHAnsi"/>
                <w:b/>
                <w:sz w:val="18"/>
                <w:szCs w:val="18"/>
                <w:lang w:val="en-US"/>
              </w:rPr>
            </w:pPr>
            <w:r>
              <w:rPr>
                <w:rFonts w:asciiTheme="minorHAnsi" w:hAnsiTheme="minorHAnsi"/>
                <w:b/>
                <w:sz w:val="18"/>
                <w:szCs w:val="18"/>
                <w:lang w:val="en-US"/>
              </w:rPr>
              <w:t xml:space="preserve">UNDAF </w:t>
            </w:r>
            <w:r w:rsidR="00613EEB" w:rsidRPr="00705A53">
              <w:rPr>
                <w:rFonts w:asciiTheme="minorHAnsi" w:hAnsiTheme="minorHAnsi"/>
                <w:b/>
                <w:sz w:val="18"/>
                <w:szCs w:val="18"/>
                <w:lang w:val="en-US"/>
              </w:rPr>
              <w:t xml:space="preserve">Output </w:t>
            </w:r>
            <w:r w:rsidR="0053251A">
              <w:rPr>
                <w:rFonts w:asciiTheme="minorHAnsi" w:hAnsiTheme="minorHAnsi"/>
                <w:b/>
                <w:sz w:val="18"/>
                <w:szCs w:val="18"/>
                <w:lang w:val="en-US"/>
              </w:rPr>
              <w:t xml:space="preserve">9.1, 9.2, 9.3 and </w:t>
            </w:r>
            <w:r>
              <w:rPr>
                <w:rFonts w:asciiTheme="minorHAnsi" w:hAnsiTheme="minorHAnsi"/>
                <w:b/>
                <w:sz w:val="18"/>
                <w:szCs w:val="18"/>
                <w:lang w:val="en-US"/>
              </w:rPr>
              <w:t>9.4</w:t>
            </w:r>
            <w:r w:rsidR="00613EEB" w:rsidRPr="00705A53">
              <w:rPr>
                <w:rFonts w:asciiTheme="minorHAnsi" w:hAnsiTheme="minorHAnsi"/>
                <w:b/>
                <w:sz w:val="18"/>
                <w:szCs w:val="18"/>
                <w:lang w:val="en-US"/>
              </w:rPr>
              <w:t xml:space="preserve"> </w:t>
            </w:r>
          </w:p>
          <w:p w:rsidR="00613EEB" w:rsidRPr="00705A53" w:rsidRDefault="00613EEB" w:rsidP="005D24C3">
            <w:pPr>
              <w:jc w:val="left"/>
              <w:rPr>
                <w:rFonts w:asciiTheme="minorHAnsi" w:hAnsiTheme="minorHAnsi"/>
                <w:b/>
                <w:bCs/>
                <w:i/>
                <w:sz w:val="18"/>
                <w:szCs w:val="18"/>
                <w:lang w:val="en-US"/>
              </w:rPr>
            </w:pPr>
            <w:r w:rsidRPr="00705A53">
              <w:rPr>
                <w:rFonts w:asciiTheme="minorHAnsi" w:hAnsiTheme="minorHAnsi"/>
                <w:b/>
                <w:bCs/>
                <w:i/>
                <w:sz w:val="18"/>
                <w:szCs w:val="18"/>
                <w:lang w:val="en-US"/>
              </w:rPr>
              <w:t>Capacity of national human rights machinery strengthened to effectively promote and protect human rights.</w:t>
            </w:r>
          </w:p>
          <w:p w:rsidR="00613EEB" w:rsidRPr="00705A53" w:rsidRDefault="00613EEB" w:rsidP="005D24C3">
            <w:pPr>
              <w:jc w:val="left"/>
              <w:rPr>
                <w:rFonts w:asciiTheme="minorHAnsi" w:hAnsiTheme="minorHAnsi"/>
                <w:i/>
                <w:sz w:val="18"/>
                <w:szCs w:val="18"/>
                <w:lang w:val="en-US"/>
              </w:rPr>
            </w:pPr>
            <w:r w:rsidRPr="00705A53">
              <w:rPr>
                <w:rFonts w:asciiTheme="minorHAnsi" w:hAnsiTheme="minorHAnsi"/>
                <w:b/>
                <w:i/>
                <w:sz w:val="18"/>
                <w:szCs w:val="18"/>
                <w:lang w:val="en-US"/>
              </w:rPr>
              <w:t>Baseline</w:t>
            </w:r>
            <w:r w:rsidR="00DF4E67" w:rsidRPr="00705A53">
              <w:rPr>
                <w:rFonts w:asciiTheme="minorHAnsi" w:hAnsiTheme="minorHAnsi"/>
                <w:i/>
                <w:sz w:val="18"/>
                <w:szCs w:val="18"/>
                <w:lang w:val="en-US"/>
              </w:rPr>
              <w:t>1</w:t>
            </w:r>
            <w:r w:rsidR="00DF4E67" w:rsidRPr="00705A53">
              <w:rPr>
                <w:rFonts w:asciiTheme="minorHAnsi" w:hAnsiTheme="minorHAnsi"/>
                <w:i/>
                <w:sz w:val="18"/>
                <w:szCs w:val="18"/>
                <w:vertAlign w:val="superscript"/>
                <w:lang w:val="en-US"/>
              </w:rPr>
              <w:t>st</w:t>
            </w:r>
            <w:r w:rsidR="00DF4E67" w:rsidRPr="00705A53">
              <w:rPr>
                <w:rFonts w:asciiTheme="minorHAnsi" w:hAnsiTheme="minorHAnsi"/>
                <w:i/>
                <w:sz w:val="18"/>
                <w:szCs w:val="18"/>
                <w:lang w:val="en-US"/>
              </w:rPr>
              <w:t xml:space="preserve"> cycle review done in 2009;</w:t>
            </w:r>
            <w:r w:rsidR="00674120">
              <w:rPr>
                <w:rFonts w:asciiTheme="minorHAnsi" w:hAnsiTheme="minorHAnsi"/>
                <w:i/>
                <w:sz w:val="18"/>
                <w:szCs w:val="18"/>
                <w:lang w:val="en-US"/>
              </w:rPr>
              <w:t xml:space="preserve">some </w:t>
            </w:r>
            <w:r w:rsidR="003619B4">
              <w:rPr>
                <w:rFonts w:asciiTheme="minorHAnsi" w:hAnsiTheme="minorHAnsi"/>
                <w:i/>
                <w:sz w:val="18"/>
                <w:szCs w:val="18"/>
                <w:lang w:val="en-US"/>
              </w:rPr>
              <w:t>of the</w:t>
            </w:r>
            <w:r w:rsidR="0053745F" w:rsidRPr="00705A53">
              <w:rPr>
                <w:rFonts w:asciiTheme="minorHAnsi" w:hAnsiTheme="minorHAnsi"/>
                <w:i/>
                <w:sz w:val="18"/>
                <w:szCs w:val="18"/>
                <w:lang w:val="en-US"/>
              </w:rPr>
              <w:t xml:space="preserve"> 98 accepted recommendations has been implemented; TBD </w:t>
            </w:r>
          </w:p>
          <w:p w:rsidR="00613EEB" w:rsidRPr="00705A53" w:rsidRDefault="00613EEB" w:rsidP="005D24C3">
            <w:pPr>
              <w:jc w:val="left"/>
              <w:rPr>
                <w:rFonts w:asciiTheme="minorHAnsi" w:hAnsiTheme="minorHAnsi"/>
                <w:i/>
                <w:sz w:val="18"/>
                <w:szCs w:val="18"/>
                <w:lang w:val="en-US"/>
              </w:rPr>
            </w:pPr>
            <w:r w:rsidRPr="00705A53">
              <w:rPr>
                <w:rFonts w:asciiTheme="minorHAnsi" w:hAnsiTheme="minorHAnsi"/>
                <w:b/>
                <w:i/>
                <w:sz w:val="18"/>
                <w:szCs w:val="18"/>
                <w:lang w:val="en-US"/>
              </w:rPr>
              <w:t>Indicators</w:t>
            </w:r>
            <w:r w:rsidRPr="00705A53">
              <w:rPr>
                <w:rFonts w:asciiTheme="minorHAnsi" w:hAnsiTheme="minorHAnsi"/>
                <w:i/>
                <w:sz w:val="18"/>
                <w:szCs w:val="18"/>
                <w:lang w:val="en-US"/>
              </w:rPr>
              <w:t>:</w:t>
            </w:r>
            <w:r w:rsidRPr="00705A53">
              <w:rPr>
                <w:rFonts w:asciiTheme="minorHAnsi" w:hAnsiTheme="minorHAnsi"/>
                <w:sz w:val="18"/>
                <w:szCs w:val="18"/>
                <w:lang w:val="en-US"/>
              </w:rPr>
              <w:t xml:space="preserve"> </w:t>
            </w:r>
          </w:p>
          <w:p w:rsidR="0053745F" w:rsidRPr="00705A53" w:rsidRDefault="0053745F" w:rsidP="005D24C3">
            <w:pPr>
              <w:pStyle w:val="ListParagraph"/>
              <w:numPr>
                <w:ilvl w:val="0"/>
                <w:numId w:val="8"/>
              </w:numPr>
              <w:rPr>
                <w:rFonts w:asciiTheme="minorHAnsi" w:hAnsiTheme="minorHAnsi"/>
                <w:i/>
                <w:sz w:val="18"/>
                <w:szCs w:val="18"/>
              </w:rPr>
            </w:pPr>
            <w:r w:rsidRPr="00705A53">
              <w:rPr>
                <w:rFonts w:asciiTheme="minorHAnsi" w:hAnsiTheme="minorHAnsi"/>
                <w:i/>
                <w:sz w:val="18"/>
                <w:szCs w:val="18"/>
              </w:rPr>
              <w:t>2</w:t>
            </w:r>
            <w:r w:rsidRPr="00705A53">
              <w:rPr>
                <w:rFonts w:asciiTheme="minorHAnsi" w:hAnsiTheme="minorHAnsi"/>
                <w:i/>
                <w:sz w:val="18"/>
                <w:szCs w:val="18"/>
                <w:vertAlign w:val="superscript"/>
              </w:rPr>
              <w:t>nd</w:t>
            </w:r>
            <w:r w:rsidRPr="00705A53">
              <w:rPr>
                <w:rFonts w:asciiTheme="minorHAnsi" w:hAnsiTheme="minorHAnsi"/>
                <w:i/>
                <w:sz w:val="18"/>
                <w:szCs w:val="18"/>
              </w:rPr>
              <w:t xml:space="preserve"> UPR by government and parallel report</w:t>
            </w:r>
            <w:r w:rsidR="00655406">
              <w:rPr>
                <w:rFonts w:asciiTheme="minorHAnsi" w:hAnsiTheme="minorHAnsi"/>
                <w:i/>
                <w:sz w:val="18"/>
                <w:szCs w:val="18"/>
              </w:rPr>
              <w:t>s</w:t>
            </w:r>
            <w:r w:rsidRPr="00705A53">
              <w:rPr>
                <w:rFonts w:asciiTheme="minorHAnsi" w:hAnsiTheme="minorHAnsi"/>
                <w:i/>
                <w:sz w:val="18"/>
                <w:szCs w:val="18"/>
              </w:rPr>
              <w:t xml:space="preserve"> </w:t>
            </w:r>
            <w:r w:rsidR="00D635BB" w:rsidRPr="00705A53">
              <w:rPr>
                <w:rFonts w:asciiTheme="minorHAnsi" w:hAnsiTheme="minorHAnsi"/>
                <w:i/>
                <w:sz w:val="18"/>
                <w:szCs w:val="18"/>
              </w:rPr>
              <w:t xml:space="preserve">by CSO prepared and </w:t>
            </w:r>
            <w:r w:rsidRPr="00705A53">
              <w:rPr>
                <w:rFonts w:asciiTheme="minorHAnsi" w:hAnsiTheme="minorHAnsi"/>
                <w:i/>
                <w:sz w:val="18"/>
                <w:szCs w:val="18"/>
              </w:rPr>
              <w:t>submitted</w:t>
            </w:r>
          </w:p>
          <w:p w:rsidR="0053745F" w:rsidRPr="00705A53" w:rsidRDefault="00D635BB" w:rsidP="005D24C3">
            <w:pPr>
              <w:pStyle w:val="ListParagraph"/>
              <w:numPr>
                <w:ilvl w:val="0"/>
                <w:numId w:val="8"/>
              </w:numPr>
              <w:rPr>
                <w:rFonts w:asciiTheme="minorHAnsi" w:hAnsiTheme="minorHAnsi"/>
                <w:i/>
                <w:sz w:val="18"/>
                <w:szCs w:val="18"/>
              </w:rPr>
            </w:pPr>
            <w:r w:rsidRPr="00705A53">
              <w:rPr>
                <w:rFonts w:asciiTheme="minorHAnsi" w:hAnsiTheme="minorHAnsi"/>
                <w:i/>
                <w:sz w:val="18"/>
                <w:szCs w:val="18"/>
              </w:rPr>
              <w:t>Human rights monitoring mechanisms and systems in place and fully functional.</w:t>
            </w:r>
          </w:p>
          <w:p w:rsidR="00D635BB" w:rsidRDefault="00D635BB" w:rsidP="005D24C3">
            <w:pPr>
              <w:pStyle w:val="ListParagraph"/>
              <w:numPr>
                <w:ilvl w:val="0"/>
                <w:numId w:val="8"/>
              </w:numPr>
              <w:rPr>
                <w:rFonts w:asciiTheme="minorHAnsi" w:hAnsiTheme="minorHAnsi"/>
                <w:i/>
                <w:sz w:val="18"/>
                <w:szCs w:val="18"/>
              </w:rPr>
            </w:pPr>
            <w:r w:rsidRPr="00705A53">
              <w:rPr>
                <w:rFonts w:asciiTheme="minorHAnsi" w:hAnsiTheme="minorHAnsi"/>
                <w:i/>
                <w:sz w:val="18"/>
                <w:szCs w:val="18"/>
              </w:rPr>
              <w:t>National Legal aid policy adopted and coordination structure established.</w:t>
            </w:r>
          </w:p>
          <w:p w:rsidR="00655406" w:rsidRPr="00705A53" w:rsidRDefault="00655406" w:rsidP="005D24C3">
            <w:pPr>
              <w:pStyle w:val="ListParagraph"/>
              <w:numPr>
                <w:ilvl w:val="0"/>
                <w:numId w:val="8"/>
              </w:numPr>
              <w:rPr>
                <w:rFonts w:asciiTheme="minorHAnsi" w:hAnsiTheme="minorHAnsi"/>
                <w:i/>
                <w:sz w:val="18"/>
                <w:szCs w:val="18"/>
              </w:rPr>
            </w:pPr>
            <w:r>
              <w:rPr>
                <w:rFonts w:asciiTheme="minorHAnsi" w:hAnsiTheme="minorHAnsi"/>
                <w:i/>
                <w:sz w:val="18"/>
                <w:szCs w:val="18"/>
              </w:rPr>
              <w:t>No of beneficiaries particularly women and other vulnerable groups who are given legal aid services</w:t>
            </w:r>
          </w:p>
          <w:p w:rsidR="00613EEB" w:rsidRPr="00705A53" w:rsidRDefault="00613EEB" w:rsidP="005D24C3">
            <w:pPr>
              <w:jc w:val="left"/>
              <w:rPr>
                <w:rFonts w:asciiTheme="minorHAnsi" w:hAnsiTheme="minorHAnsi"/>
                <w:i/>
                <w:sz w:val="18"/>
                <w:szCs w:val="18"/>
                <w:lang w:val="en-US"/>
              </w:rPr>
            </w:pPr>
            <w:r w:rsidRPr="00705A53">
              <w:rPr>
                <w:rFonts w:asciiTheme="minorHAnsi" w:hAnsiTheme="minorHAnsi"/>
                <w:b/>
                <w:i/>
                <w:sz w:val="18"/>
                <w:szCs w:val="18"/>
                <w:lang w:val="en-US"/>
              </w:rPr>
              <w:t>Targets</w:t>
            </w:r>
            <w:r w:rsidRPr="00705A53">
              <w:rPr>
                <w:rFonts w:asciiTheme="minorHAnsi" w:hAnsiTheme="minorHAnsi"/>
                <w:i/>
                <w:sz w:val="18"/>
                <w:szCs w:val="18"/>
                <w:lang w:val="en-US"/>
              </w:rPr>
              <w:t>:</w:t>
            </w:r>
          </w:p>
          <w:p w:rsidR="00D635BB" w:rsidRPr="00705A53" w:rsidRDefault="00D635BB" w:rsidP="005D24C3">
            <w:pPr>
              <w:pStyle w:val="ListParagraph"/>
              <w:numPr>
                <w:ilvl w:val="0"/>
                <w:numId w:val="8"/>
              </w:numPr>
              <w:rPr>
                <w:rFonts w:asciiTheme="minorHAnsi" w:hAnsiTheme="minorHAnsi"/>
                <w:i/>
                <w:sz w:val="18"/>
                <w:szCs w:val="18"/>
              </w:rPr>
            </w:pPr>
            <w:r w:rsidRPr="00705A53">
              <w:rPr>
                <w:rFonts w:asciiTheme="minorHAnsi" w:hAnsiTheme="minorHAnsi"/>
                <w:i/>
                <w:sz w:val="18"/>
                <w:szCs w:val="18"/>
              </w:rPr>
              <w:t>Two UPR reports prepared and submitted</w:t>
            </w:r>
          </w:p>
          <w:p w:rsidR="00D635BB" w:rsidRPr="00705A53" w:rsidRDefault="00D635BB" w:rsidP="005D24C3">
            <w:pPr>
              <w:pStyle w:val="ListParagraph"/>
              <w:numPr>
                <w:ilvl w:val="0"/>
                <w:numId w:val="8"/>
              </w:numPr>
              <w:rPr>
                <w:rFonts w:asciiTheme="minorHAnsi" w:hAnsiTheme="minorHAnsi"/>
                <w:i/>
                <w:sz w:val="18"/>
                <w:szCs w:val="18"/>
              </w:rPr>
            </w:pPr>
            <w:r w:rsidRPr="00705A53">
              <w:rPr>
                <w:rFonts w:asciiTheme="minorHAnsi" w:hAnsiTheme="minorHAnsi"/>
                <w:i/>
                <w:sz w:val="18"/>
                <w:szCs w:val="18"/>
              </w:rPr>
              <w:t>Fully functional Human rights mechanisms and systems put in place.</w:t>
            </w:r>
          </w:p>
          <w:p w:rsidR="00D635BB" w:rsidRPr="00705A53" w:rsidRDefault="00D635BB" w:rsidP="005D24C3">
            <w:pPr>
              <w:pStyle w:val="ListParagraph"/>
              <w:numPr>
                <w:ilvl w:val="0"/>
                <w:numId w:val="8"/>
              </w:numPr>
              <w:rPr>
                <w:rFonts w:asciiTheme="minorHAnsi" w:hAnsiTheme="minorHAnsi"/>
                <w:i/>
                <w:sz w:val="18"/>
                <w:szCs w:val="18"/>
              </w:rPr>
            </w:pPr>
            <w:r w:rsidRPr="00705A53">
              <w:rPr>
                <w:rFonts w:asciiTheme="minorHAnsi" w:hAnsiTheme="minorHAnsi"/>
                <w:i/>
                <w:sz w:val="18"/>
                <w:szCs w:val="18"/>
              </w:rPr>
              <w:t xml:space="preserve">Fully operational legal aid policy framework and coordination mechanisms established. </w:t>
            </w:r>
          </w:p>
          <w:p w:rsidR="00981EA7" w:rsidRDefault="00981EA7" w:rsidP="005D24C3">
            <w:pPr>
              <w:jc w:val="left"/>
              <w:rPr>
                <w:rFonts w:asciiTheme="minorHAnsi" w:hAnsiTheme="minorHAnsi"/>
                <w:b/>
                <w:i/>
                <w:sz w:val="18"/>
                <w:szCs w:val="18"/>
                <w:lang w:val="en-US"/>
              </w:rPr>
            </w:pPr>
          </w:p>
          <w:p w:rsidR="00613EEB" w:rsidRPr="00705A53" w:rsidRDefault="00613EEB" w:rsidP="005D24C3">
            <w:pPr>
              <w:jc w:val="left"/>
              <w:rPr>
                <w:rFonts w:asciiTheme="minorHAnsi" w:hAnsiTheme="minorHAnsi"/>
                <w:b/>
                <w:i/>
                <w:sz w:val="18"/>
                <w:szCs w:val="18"/>
                <w:lang w:val="en-US"/>
              </w:rPr>
            </w:pPr>
            <w:r w:rsidRPr="00705A53">
              <w:rPr>
                <w:rFonts w:asciiTheme="minorHAnsi" w:hAnsiTheme="minorHAnsi"/>
                <w:b/>
                <w:i/>
                <w:sz w:val="18"/>
                <w:szCs w:val="18"/>
                <w:lang w:val="en-US"/>
              </w:rPr>
              <w:t>Related CP outcome:</w:t>
            </w:r>
          </w:p>
          <w:p w:rsidR="00613EEB" w:rsidRPr="00705A53" w:rsidRDefault="00981EA7" w:rsidP="005D24C3">
            <w:pPr>
              <w:jc w:val="left"/>
              <w:rPr>
                <w:rFonts w:asciiTheme="minorHAnsi" w:hAnsiTheme="minorHAnsi"/>
                <w:i/>
                <w:sz w:val="18"/>
                <w:szCs w:val="18"/>
                <w:lang w:val="en-US"/>
              </w:rPr>
            </w:pPr>
            <w:r>
              <w:rPr>
                <w:rFonts w:asciiTheme="minorHAnsi" w:hAnsiTheme="minorHAnsi"/>
                <w:i/>
                <w:sz w:val="18"/>
                <w:szCs w:val="18"/>
                <w:lang w:val="en-US"/>
              </w:rPr>
              <w:lastRenderedPageBreak/>
              <w:t>N</w:t>
            </w:r>
            <w:r w:rsidR="00613EEB" w:rsidRPr="00705A53">
              <w:rPr>
                <w:rFonts w:asciiTheme="minorHAnsi" w:hAnsiTheme="minorHAnsi"/>
                <w:i/>
                <w:sz w:val="18"/>
                <w:szCs w:val="18"/>
                <w:lang w:val="en-US"/>
              </w:rPr>
              <w:t>ational</w:t>
            </w:r>
            <w:r>
              <w:rPr>
                <w:rFonts w:asciiTheme="minorHAnsi" w:hAnsiTheme="minorHAnsi"/>
                <w:i/>
                <w:sz w:val="18"/>
                <w:szCs w:val="18"/>
                <w:lang w:val="en-US"/>
              </w:rPr>
              <w:t xml:space="preserve"> actors have enhanced capacity </w:t>
            </w:r>
            <w:r w:rsidR="00613EEB" w:rsidRPr="00705A53">
              <w:rPr>
                <w:rFonts w:asciiTheme="minorHAnsi" w:hAnsiTheme="minorHAnsi"/>
                <w:i/>
                <w:sz w:val="18"/>
                <w:szCs w:val="18"/>
                <w:lang w:val="en-US"/>
              </w:rPr>
              <w:t>to promote, protect and  enjoy human rights and constitutional rights and accessibility to efficient and accountable</w:t>
            </w:r>
          </w:p>
          <w:p w:rsidR="00613EEB" w:rsidRPr="00705A53" w:rsidRDefault="00613EEB" w:rsidP="005D24C3">
            <w:pPr>
              <w:jc w:val="left"/>
              <w:rPr>
                <w:rFonts w:asciiTheme="minorHAnsi" w:hAnsiTheme="minorHAnsi"/>
                <w:sz w:val="18"/>
                <w:szCs w:val="18"/>
                <w:lang w:val="en-US"/>
              </w:rPr>
            </w:pPr>
          </w:p>
        </w:tc>
        <w:tc>
          <w:tcPr>
            <w:tcW w:w="11621" w:type="dxa"/>
            <w:gridSpan w:val="31"/>
            <w:tcBorders>
              <w:bottom w:val="single" w:sz="4" w:space="0" w:color="auto"/>
            </w:tcBorders>
          </w:tcPr>
          <w:p w:rsidR="00613EEB" w:rsidRPr="00705A53" w:rsidRDefault="00613EEB" w:rsidP="005D24C3">
            <w:pPr>
              <w:pStyle w:val="NoSpacing"/>
              <w:rPr>
                <w:rFonts w:asciiTheme="minorHAnsi" w:hAnsiTheme="minorHAnsi"/>
                <w:sz w:val="18"/>
                <w:szCs w:val="18"/>
                <w:lang w:val="en-US"/>
              </w:rPr>
            </w:pPr>
            <w:r w:rsidRPr="00705A53">
              <w:rPr>
                <w:rFonts w:asciiTheme="minorHAnsi" w:hAnsiTheme="minorHAnsi"/>
                <w:iCs/>
                <w:sz w:val="18"/>
                <w:szCs w:val="18"/>
                <w:lang w:val="en-US"/>
              </w:rPr>
              <w:lastRenderedPageBreak/>
              <w:t xml:space="preserve"> </w:t>
            </w:r>
            <w:r w:rsidRPr="00705A53">
              <w:rPr>
                <w:rFonts w:asciiTheme="minorHAnsi" w:hAnsiTheme="minorHAnsi"/>
                <w:b/>
                <w:iCs/>
                <w:sz w:val="18"/>
                <w:szCs w:val="18"/>
                <w:lang w:val="en-US"/>
              </w:rPr>
              <w:t>3.1. Activity Result</w:t>
            </w:r>
            <w:r w:rsidRPr="00705A53">
              <w:rPr>
                <w:rFonts w:asciiTheme="minorHAnsi" w:hAnsiTheme="minorHAnsi"/>
                <w:iCs/>
                <w:sz w:val="18"/>
                <w:szCs w:val="18"/>
                <w:lang w:val="en-US"/>
              </w:rPr>
              <w:t xml:space="preserve">: </w:t>
            </w:r>
            <w:r w:rsidRPr="00705A53">
              <w:rPr>
                <w:rFonts w:asciiTheme="minorHAnsi" w:hAnsiTheme="minorHAnsi"/>
                <w:b/>
                <w:i/>
                <w:color w:val="000000"/>
                <w:sz w:val="18"/>
                <w:szCs w:val="18"/>
                <w:lang w:val="en-US"/>
              </w:rPr>
              <w:t xml:space="preserve">National Systems for the promotion and protection of human rights are </w:t>
            </w:r>
            <w:r w:rsidRPr="00705A53">
              <w:rPr>
                <w:rFonts w:asciiTheme="minorHAnsi" w:eastAsia="Times New Roman" w:hAnsiTheme="minorHAnsi"/>
                <w:b/>
                <w:i/>
                <w:color w:val="000000"/>
                <w:sz w:val="18"/>
                <w:szCs w:val="18"/>
                <w:lang w:val="en-US" w:eastAsia="nb-NO"/>
              </w:rPr>
              <w:t>strengthened</w:t>
            </w:r>
            <w:r w:rsidRPr="00705A53">
              <w:rPr>
                <w:rFonts w:asciiTheme="minorHAnsi" w:hAnsiTheme="minorHAnsi"/>
                <w:sz w:val="18"/>
                <w:szCs w:val="18"/>
                <w:lang w:val="en-US"/>
              </w:rPr>
              <w:t xml:space="preserve"> </w:t>
            </w:r>
          </w:p>
          <w:p w:rsidR="00613EEB" w:rsidRPr="00705A53" w:rsidRDefault="00613EEB" w:rsidP="005D24C3">
            <w:pPr>
              <w:jc w:val="left"/>
              <w:rPr>
                <w:rFonts w:asciiTheme="minorHAnsi" w:hAnsiTheme="minorHAnsi"/>
                <w:sz w:val="18"/>
                <w:szCs w:val="18"/>
                <w:lang w:val="en-US"/>
              </w:rPr>
            </w:pPr>
            <w:r w:rsidRPr="00705A53">
              <w:rPr>
                <w:rFonts w:asciiTheme="minorHAnsi" w:hAnsiTheme="minorHAnsi"/>
                <w:b/>
                <w:i/>
                <w:sz w:val="18"/>
                <w:szCs w:val="18"/>
                <w:lang w:val="en-US"/>
              </w:rPr>
              <w:t>Action</w:t>
            </w:r>
            <w:r w:rsidR="00075F1E" w:rsidRPr="00705A53">
              <w:rPr>
                <w:rFonts w:asciiTheme="minorHAnsi" w:hAnsiTheme="minorHAnsi"/>
                <w:b/>
                <w:i/>
                <w:sz w:val="18"/>
                <w:szCs w:val="18"/>
                <w:lang w:val="en-US"/>
              </w:rPr>
              <w:t>s</w:t>
            </w:r>
            <w:r w:rsidRPr="00705A53">
              <w:rPr>
                <w:rFonts w:asciiTheme="minorHAnsi" w:hAnsiTheme="minorHAnsi"/>
                <w:b/>
                <w:i/>
                <w:sz w:val="18"/>
                <w:szCs w:val="18"/>
                <w:lang w:val="en-US"/>
              </w:rPr>
              <w:t>:</w:t>
            </w:r>
          </w:p>
        </w:tc>
      </w:tr>
      <w:tr w:rsidR="005B7276" w:rsidRPr="00705A53" w:rsidTr="005D24C3">
        <w:trPr>
          <w:cantSplit/>
          <w:trHeight w:val="723"/>
        </w:trPr>
        <w:tc>
          <w:tcPr>
            <w:tcW w:w="3051" w:type="dxa"/>
            <w:vMerge/>
          </w:tcPr>
          <w:p w:rsidR="00AA1636" w:rsidRPr="00705A53" w:rsidRDefault="00AA1636" w:rsidP="005D24C3">
            <w:pPr>
              <w:jc w:val="left"/>
              <w:rPr>
                <w:rFonts w:asciiTheme="minorHAnsi" w:hAnsiTheme="minorHAnsi"/>
                <w:b/>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iCs/>
                <w:sz w:val="18"/>
                <w:szCs w:val="18"/>
                <w:lang w:val="en-US"/>
              </w:rPr>
            </w:pPr>
            <w:r w:rsidRPr="00705A53">
              <w:rPr>
                <w:rFonts w:asciiTheme="minorHAnsi" w:hAnsiTheme="minorHAnsi"/>
                <w:iCs/>
                <w:sz w:val="18"/>
                <w:szCs w:val="18"/>
                <w:lang w:val="en-US"/>
              </w:rPr>
              <w:t>3.1.1 Support communication, dissemination and knowledge management of the NHRAP</w:t>
            </w:r>
          </w:p>
        </w:tc>
        <w:tc>
          <w:tcPr>
            <w:tcW w:w="844"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5</w:t>
            </w:r>
            <w:r w:rsidR="00F11266">
              <w:rPr>
                <w:rFonts w:asciiTheme="minorHAnsi" w:hAnsiTheme="minorHAnsi"/>
                <w:sz w:val="18"/>
                <w:szCs w:val="18"/>
                <w:lang w:val="en-US"/>
              </w:rPr>
              <w:t>0</w:t>
            </w:r>
            <w:r w:rsidRPr="00705A53">
              <w:rPr>
                <w:rFonts w:asciiTheme="minorHAnsi" w:hAnsiTheme="minorHAnsi"/>
                <w:sz w:val="18"/>
                <w:szCs w:val="18"/>
                <w:lang w:val="en-US"/>
              </w:rPr>
              <w:t>,000</w:t>
            </w:r>
          </w:p>
        </w:tc>
        <w:tc>
          <w:tcPr>
            <w:tcW w:w="845" w:type="dxa"/>
            <w:gridSpan w:val="4"/>
            <w:tcBorders>
              <w:bottom w:val="single" w:sz="4" w:space="0" w:color="auto"/>
            </w:tcBorders>
          </w:tcPr>
          <w:p w:rsidR="00AA1636" w:rsidRPr="00705A53" w:rsidRDefault="00C7694A" w:rsidP="005D24C3">
            <w:pPr>
              <w:jc w:val="left"/>
              <w:rPr>
                <w:rFonts w:asciiTheme="minorHAnsi" w:hAnsiTheme="minorHAnsi"/>
                <w:sz w:val="18"/>
                <w:szCs w:val="18"/>
                <w:lang w:val="en-US"/>
              </w:rPr>
            </w:pPr>
            <w:r>
              <w:rPr>
                <w:rFonts w:asciiTheme="minorHAnsi" w:hAnsiTheme="minorHAnsi"/>
                <w:sz w:val="18"/>
                <w:szCs w:val="18"/>
                <w:lang w:val="en-US"/>
              </w:rPr>
              <w:t>5</w:t>
            </w:r>
            <w:r w:rsidR="00AA1636" w:rsidRPr="00705A53">
              <w:rPr>
                <w:rFonts w:asciiTheme="minorHAnsi" w:hAnsiTheme="minorHAnsi"/>
                <w:sz w:val="18"/>
                <w:szCs w:val="18"/>
                <w:lang w:val="en-US"/>
              </w:rPr>
              <w:t>0,000</w:t>
            </w:r>
          </w:p>
        </w:tc>
        <w:tc>
          <w:tcPr>
            <w:tcW w:w="849" w:type="dxa"/>
            <w:gridSpan w:val="5"/>
            <w:tcBorders>
              <w:bottom w:val="single" w:sz="4" w:space="0" w:color="auto"/>
            </w:tcBorders>
          </w:tcPr>
          <w:p w:rsidR="00AA1636" w:rsidRPr="00705A53" w:rsidRDefault="00F11266" w:rsidP="005D24C3">
            <w:pPr>
              <w:jc w:val="left"/>
              <w:rPr>
                <w:rFonts w:asciiTheme="minorHAnsi" w:hAnsiTheme="minorHAnsi"/>
                <w:sz w:val="18"/>
                <w:szCs w:val="18"/>
                <w:lang w:val="en-US"/>
              </w:rPr>
            </w:pPr>
            <w:r>
              <w:rPr>
                <w:rFonts w:asciiTheme="minorHAnsi" w:hAnsiTheme="minorHAnsi"/>
                <w:sz w:val="18"/>
                <w:szCs w:val="18"/>
                <w:lang w:val="en-US"/>
              </w:rPr>
              <w:t>2</w:t>
            </w:r>
            <w:r w:rsidR="00AA1636" w:rsidRPr="00705A53">
              <w:rPr>
                <w:rFonts w:asciiTheme="minorHAnsi" w:hAnsiTheme="minorHAnsi"/>
                <w:sz w:val="18"/>
                <w:szCs w:val="18"/>
                <w:lang w:val="en-US"/>
              </w:rPr>
              <w:t>0</w:t>
            </w:r>
            <w:r w:rsidR="00613EEB" w:rsidRPr="00705A53">
              <w:rPr>
                <w:rFonts w:asciiTheme="minorHAnsi" w:hAnsiTheme="minorHAnsi"/>
                <w:sz w:val="18"/>
                <w:szCs w:val="18"/>
                <w:lang w:val="en-US"/>
              </w:rPr>
              <w:t>,</w:t>
            </w:r>
            <w:r w:rsidR="00AA1636" w:rsidRPr="00705A53">
              <w:rPr>
                <w:rFonts w:asciiTheme="minorHAnsi" w:hAnsiTheme="minorHAnsi"/>
                <w:sz w:val="18"/>
                <w:szCs w:val="18"/>
                <w:lang w:val="en-US"/>
              </w:rPr>
              <w:t>000</w:t>
            </w:r>
          </w:p>
        </w:tc>
        <w:tc>
          <w:tcPr>
            <w:tcW w:w="854" w:type="dxa"/>
            <w:gridSpan w:val="2"/>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16"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C7694A" w:rsidP="005D24C3">
            <w:pPr>
              <w:jc w:val="left"/>
              <w:rPr>
                <w:rFonts w:asciiTheme="minorHAnsi" w:hAnsiTheme="minorHAnsi"/>
                <w:sz w:val="18"/>
                <w:szCs w:val="18"/>
                <w:lang w:val="en-US"/>
              </w:rPr>
            </w:pPr>
            <w:r>
              <w:rPr>
                <w:rFonts w:asciiTheme="minorHAnsi" w:hAnsiTheme="minorHAnsi"/>
                <w:sz w:val="18"/>
                <w:szCs w:val="18"/>
                <w:lang w:val="en-US"/>
              </w:rPr>
              <w:t>12</w:t>
            </w:r>
            <w:r w:rsidR="00F11266">
              <w:rPr>
                <w:rFonts w:asciiTheme="minorHAnsi" w:hAnsiTheme="minorHAnsi"/>
                <w:sz w:val="18"/>
                <w:szCs w:val="18"/>
                <w:lang w:val="en-US"/>
              </w:rPr>
              <w:t>0</w:t>
            </w:r>
            <w:r w:rsidR="00AA1636" w:rsidRPr="00705A53">
              <w:rPr>
                <w:rFonts w:asciiTheme="minorHAnsi" w:hAnsiTheme="minorHAnsi"/>
                <w:sz w:val="18"/>
                <w:szCs w:val="18"/>
                <w:lang w:val="en-US"/>
              </w:rPr>
              <w:t>,000</w:t>
            </w:r>
          </w:p>
        </w:tc>
      </w:tr>
      <w:tr w:rsidR="005B7276" w:rsidRPr="00705A53" w:rsidTr="005D24C3">
        <w:trPr>
          <w:cantSplit/>
          <w:trHeight w:val="252"/>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D10E64" w:rsidP="005D24C3">
            <w:pPr>
              <w:jc w:val="left"/>
              <w:rPr>
                <w:rFonts w:asciiTheme="minorHAnsi" w:hAnsiTheme="minorHAnsi"/>
                <w:iCs/>
                <w:sz w:val="18"/>
                <w:szCs w:val="18"/>
                <w:lang w:val="en-US"/>
              </w:rPr>
            </w:pPr>
            <w:r w:rsidRPr="00705A53">
              <w:rPr>
                <w:rFonts w:asciiTheme="minorHAnsi" w:hAnsiTheme="minorHAnsi"/>
                <w:iCs/>
                <w:sz w:val="18"/>
                <w:szCs w:val="18"/>
                <w:lang w:val="en-US"/>
              </w:rPr>
              <w:t xml:space="preserve">3.1.2 </w:t>
            </w:r>
            <w:r w:rsidR="00AA1636" w:rsidRPr="00705A53">
              <w:rPr>
                <w:rFonts w:asciiTheme="minorHAnsi" w:hAnsiTheme="minorHAnsi"/>
                <w:iCs/>
                <w:sz w:val="18"/>
                <w:szCs w:val="18"/>
                <w:lang w:val="en-US"/>
              </w:rPr>
              <w:t>Consultative meetings for the Implementation and Monitoring of the NHRAP</w:t>
            </w:r>
          </w:p>
        </w:tc>
        <w:tc>
          <w:tcPr>
            <w:tcW w:w="844"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45" w:type="dxa"/>
            <w:gridSpan w:val="4"/>
            <w:tcBorders>
              <w:bottom w:val="single" w:sz="4" w:space="0" w:color="auto"/>
            </w:tcBorders>
          </w:tcPr>
          <w:p w:rsidR="00AA1636" w:rsidRPr="00705A53" w:rsidRDefault="005704D5" w:rsidP="005D24C3">
            <w:pPr>
              <w:jc w:val="left"/>
              <w:rPr>
                <w:rFonts w:asciiTheme="minorHAnsi" w:hAnsiTheme="minorHAnsi"/>
                <w:sz w:val="18"/>
                <w:szCs w:val="18"/>
                <w:lang w:val="en-US"/>
              </w:rPr>
            </w:pPr>
            <w:r>
              <w:rPr>
                <w:rFonts w:asciiTheme="minorHAnsi" w:hAnsiTheme="minorHAnsi"/>
                <w:sz w:val="18"/>
                <w:szCs w:val="18"/>
                <w:lang w:val="en-US"/>
              </w:rPr>
              <w:t>15,000</w:t>
            </w:r>
          </w:p>
        </w:tc>
        <w:tc>
          <w:tcPr>
            <w:tcW w:w="849" w:type="dxa"/>
            <w:gridSpan w:val="5"/>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54" w:type="dxa"/>
            <w:gridSpan w:val="2"/>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16" w:type="dxa"/>
            <w:gridSpan w:val="3"/>
            <w:tcBorders>
              <w:bottom w:val="single" w:sz="4" w:space="0" w:color="auto"/>
            </w:tcBorders>
          </w:tcPr>
          <w:p w:rsidR="00AA1636" w:rsidRPr="00705A53" w:rsidRDefault="00C24FF9"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5704D5" w:rsidP="005D24C3">
            <w:pPr>
              <w:jc w:val="left"/>
              <w:rPr>
                <w:rFonts w:asciiTheme="minorHAnsi" w:hAnsiTheme="minorHAnsi"/>
                <w:sz w:val="18"/>
                <w:szCs w:val="18"/>
                <w:lang w:val="en-US"/>
              </w:rPr>
            </w:pPr>
            <w:r>
              <w:rPr>
                <w:rFonts w:asciiTheme="minorHAnsi" w:hAnsiTheme="minorHAnsi"/>
                <w:sz w:val="18"/>
                <w:szCs w:val="18"/>
                <w:lang w:val="en-US"/>
              </w:rPr>
              <w:t>15,000</w:t>
            </w:r>
          </w:p>
        </w:tc>
      </w:tr>
      <w:tr w:rsidR="008C2968" w:rsidRPr="00705A53" w:rsidTr="005D24C3">
        <w:trPr>
          <w:cantSplit/>
          <w:trHeight w:val="449"/>
        </w:trPr>
        <w:tc>
          <w:tcPr>
            <w:tcW w:w="3051" w:type="dxa"/>
            <w:vMerge/>
          </w:tcPr>
          <w:p w:rsidR="008C2968" w:rsidRPr="00705A53" w:rsidRDefault="008C2968" w:rsidP="005D24C3">
            <w:pPr>
              <w:jc w:val="left"/>
              <w:rPr>
                <w:rFonts w:asciiTheme="minorHAnsi" w:hAnsiTheme="minorHAnsi"/>
                <w:sz w:val="18"/>
                <w:szCs w:val="18"/>
                <w:lang w:val="en-US"/>
              </w:rPr>
            </w:pPr>
          </w:p>
        </w:tc>
        <w:tc>
          <w:tcPr>
            <w:tcW w:w="4019" w:type="dxa"/>
            <w:gridSpan w:val="3"/>
            <w:tcBorders>
              <w:bottom w:val="single" w:sz="4" w:space="0" w:color="auto"/>
            </w:tcBorders>
          </w:tcPr>
          <w:p w:rsidR="008C2968" w:rsidRPr="00705A53" w:rsidRDefault="008C2968" w:rsidP="005D24C3">
            <w:pPr>
              <w:jc w:val="left"/>
              <w:rPr>
                <w:rFonts w:asciiTheme="minorHAnsi" w:hAnsiTheme="minorHAnsi"/>
                <w:sz w:val="18"/>
                <w:szCs w:val="18"/>
                <w:lang w:val="en-US"/>
              </w:rPr>
            </w:pPr>
            <w:r>
              <w:rPr>
                <w:rFonts w:asciiTheme="minorHAnsi" w:hAnsiTheme="minorHAnsi"/>
                <w:sz w:val="18"/>
                <w:szCs w:val="18"/>
                <w:lang w:val="en-US"/>
              </w:rPr>
              <w:t>3.1</w:t>
            </w:r>
            <w:r w:rsidRPr="00705A53">
              <w:rPr>
                <w:rFonts w:asciiTheme="minorHAnsi" w:hAnsiTheme="minorHAnsi"/>
                <w:sz w:val="18"/>
                <w:szCs w:val="18"/>
                <w:lang w:val="en-US"/>
              </w:rPr>
              <w:t>.</w:t>
            </w:r>
            <w:r>
              <w:rPr>
                <w:rFonts w:asciiTheme="minorHAnsi" w:hAnsiTheme="minorHAnsi"/>
                <w:sz w:val="18"/>
                <w:szCs w:val="18"/>
                <w:lang w:val="en-US"/>
              </w:rPr>
              <w:t>3</w:t>
            </w:r>
            <w:r w:rsidRPr="00705A53">
              <w:rPr>
                <w:rFonts w:asciiTheme="minorHAnsi" w:hAnsiTheme="minorHAnsi"/>
                <w:sz w:val="18"/>
                <w:szCs w:val="18"/>
                <w:lang w:val="en-US"/>
              </w:rPr>
              <w:t xml:space="preserve"> Support the coordination and monitoring of the implementation of NHRAP at federal and regional levels</w:t>
            </w:r>
          </w:p>
        </w:tc>
        <w:tc>
          <w:tcPr>
            <w:tcW w:w="844" w:type="dxa"/>
            <w:gridSpan w:val="4"/>
            <w:tcBorders>
              <w:bottom w:val="single" w:sz="4" w:space="0" w:color="auto"/>
            </w:tcBorders>
          </w:tcPr>
          <w:p w:rsidR="008C2968" w:rsidRPr="00705A53" w:rsidRDefault="008C2968" w:rsidP="005D24C3">
            <w:pPr>
              <w:jc w:val="left"/>
              <w:rPr>
                <w:rFonts w:asciiTheme="minorHAnsi" w:hAnsiTheme="minorHAnsi"/>
                <w:sz w:val="18"/>
                <w:szCs w:val="18"/>
                <w:lang w:val="en-US"/>
              </w:rPr>
            </w:pPr>
            <w:r w:rsidRPr="00705A53">
              <w:rPr>
                <w:rFonts w:asciiTheme="minorHAnsi" w:hAnsiTheme="minorHAnsi"/>
                <w:sz w:val="18"/>
                <w:szCs w:val="18"/>
                <w:lang w:val="en-US"/>
              </w:rPr>
              <w:t>25,000</w:t>
            </w:r>
          </w:p>
        </w:tc>
        <w:tc>
          <w:tcPr>
            <w:tcW w:w="845" w:type="dxa"/>
            <w:gridSpan w:val="4"/>
            <w:tcBorders>
              <w:bottom w:val="single" w:sz="4" w:space="0" w:color="auto"/>
            </w:tcBorders>
          </w:tcPr>
          <w:p w:rsidR="008C2968" w:rsidRPr="00705A53" w:rsidRDefault="008C2968" w:rsidP="005D24C3">
            <w:pPr>
              <w:jc w:val="left"/>
              <w:rPr>
                <w:rFonts w:asciiTheme="minorHAnsi" w:hAnsiTheme="minorHAnsi"/>
                <w:sz w:val="18"/>
                <w:szCs w:val="18"/>
                <w:lang w:val="en-US"/>
              </w:rPr>
            </w:pPr>
            <w:r w:rsidRPr="00705A53">
              <w:rPr>
                <w:rFonts w:asciiTheme="minorHAnsi" w:hAnsiTheme="minorHAnsi"/>
                <w:sz w:val="18"/>
                <w:szCs w:val="18"/>
                <w:lang w:val="en-US"/>
              </w:rPr>
              <w:t>25,000</w:t>
            </w:r>
          </w:p>
        </w:tc>
        <w:tc>
          <w:tcPr>
            <w:tcW w:w="849" w:type="dxa"/>
            <w:gridSpan w:val="5"/>
            <w:tcBorders>
              <w:bottom w:val="single" w:sz="4" w:space="0" w:color="auto"/>
            </w:tcBorders>
          </w:tcPr>
          <w:p w:rsidR="008C2968" w:rsidRPr="00705A53" w:rsidRDefault="008C2968" w:rsidP="005D24C3">
            <w:pPr>
              <w:jc w:val="left"/>
              <w:rPr>
                <w:rFonts w:asciiTheme="minorHAnsi" w:hAnsiTheme="minorHAnsi"/>
                <w:sz w:val="18"/>
                <w:szCs w:val="18"/>
                <w:lang w:val="en-US"/>
              </w:rPr>
            </w:pPr>
            <w:r>
              <w:rPr>
                <w:rFonts w:asciiTheme="minorHAnsi" w:hAnsiTheme="minorHAnsi"/>
                <w:sz w:val="18"/>
                <w:szCs w:val="18"/>
                <w:lang w:val="en-US"/>
              </w:rPr>
              <w:t>50</w:t>
            </w:r>
            <w:r w:rsidRPr="00705A53">
              <w:rPr>
                <w:rFonts w:asciiTheme="minorHAnsi" w:hAnsiTheme="minorHAnsi"/>
                <w:sz w:val="18"/>
                <w:szCs w:val="18"/>
                <w:lang w:val="en-US"/>
              </w:rPr>
              <w:t>,000</w:t>
            </w:r>
          </w:p>
        </w:tc>
        <w:tc>
          <w:tcPr>
            <w:tcW w:w="854" w:type="dxa"/>
            <w:gridSpan w:val="2"/>
            <w:tcBorders>
              <w:bottom w:val="single" w:sz="4" w:space="0" w:color="auto"/>
            </w:tcBorders>
          </w:tcPr>
          <w:p w:rsidR="008C2968" w:rsidRPr="00705A53" w:rsidRDefault="008C2968" w:rsidP="005D24C3">
            <w:pPr>
              <w:jc w:val="left"/>
              <w:rPr>
                <w:rFonts w:asciiTheme="minorHAnsi" w:hAnsiTheme="minorHAnsi"/>
                <w:sz w:val="18"/>
                <w:szCs w:val="18"/>
                <w:lang w:val="en-US"/>
              </w:rPr>
            </w:pPr>
            <w:r>
              <w:rPr>
                <w:rFonts w:asciiTheme="minorHAnsi" w:hAnsiTheme="minorHAnsi"/>
                <w:sz w:val="18"/>
                <w:szCs w:val="18"/>
                <w:lang w:val="en-US"/>
              </w:rPr>
              <w:t>50</w:t>
            </w:r>
            <w:r w:rsidRPr="00705A53">
              <w:rPr>
                <w:rFonts w:asciiTheme="minorHAnsi" w:hAnsiTheme="minorHAnsi"/>
                <w:sz w:val="18"/>
                <w:szCs w:val="18"/>
                <w:lang w:val="en-US"/>
              </w:rPr>
              <w:t>,000</w:t>
            </w:r>
          </w:p>
        </w:tc>
        <w:tc>
          <w:tcPr>
            <w:tcW w:w="916" w:type="dxa"/>
            <w:gridSpan w:val="3"/>
            <w:tcBorders>
              <w:bottom w:val="single" w:sz="4" w:space="0" w:color="auto"/>
            </w:tcBorders>
          </w:tcPr>
          <w:p w:rsidR="008C2968" w:rsidRPr="00705A53" w:rsidRDefault="008C2968"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8C2968" w:rsidRPr="00705A53" w:rsidRDefault="008C2968" w:rsidP="005D24C3">
            <w:pPr>
              <w:jc w:val="left"/>
              <w:rPr>
                <w:rFonts w:asciiTheme="minorHAnsi" w:hAnsiTheme="minorHAnsi"/>
                <w:sz w:val="18"/>
                <w:szCs w:val="18"/>
                <w:lang w:val="en-US"/>
              </w:rPr>
            </w:pPr>
          </w:p>
        </w:tc>
        <w:tc>
          <w:tcPr>
            <w:tcW w:w="820" w:type="dxa"/>
            <w:gridSpan w:val="4"/>
            <w:tcBorders>
              <w:bottom w:val="single" w:sz="4" w:space="0" w:color="auto"/>
            </w:tcBorders>
          </w:tcPr>
          <w:p w:rsidR="008C2968" w:rsidRPr="00705A53" w:rsidRDefault="008C2968" w:rsidP="005D24C3">
            <w:pPr>
              <w:jc w:val="left"/>
              <w:rPr>
                <w:rFonts w:asciiTheme="minorHAnsi" w:hAnsiTheme="minorHAnsi"/>
                <w:sz w:val="18"/>
                <w:szCs w:val="18"/>
                <w:lang w:val="en-US"/>
              </w:rPr>
            </w:pPr>
          </w:p>
        </w:tc>
        <w:tc>
          <w:tcPr>
            <w:tcW w:w="944" w:type="dxa"/>
            <w:gridSpan w:val="2"/>
            <w:tcBorders>
              <w:bottom w:val="single" w:sz="4" w:space="0" w:color="auto"/>
            </w:tcBorders>
          </w:tcPr>
          <w:p w:rsidR="008C2968" w:rsidRPr="00705A53" w:rsidRDefault="008C2968" w:rsidP="005D24C3">
            <w:pPr>
              <w:jc w:val="left"/>
              <w:rPr>
                <w:rFonts w:asciiTheme="minorHAnsi" w:hAnsiTheme="minorHAnsi"/>
                <w:sz w:val="18"/>
                <w:szCs w:val="18"/>
                <w:lang w:val="en-US"/>
              </w:rPr>
            </w:pPr>
            <w:r>
              <w:rPr>
                <w:rFonts w:asciiTheme="minorHAnsi" w:hAnsiTheme="minorHAnsi"/>
                <w:sz w:val="18"/>
                <w:szCs w:val="18"/>
                <w:lang w:val="en-US"/>
              </w:rPr>
              <w:t>15</w:t>
            </w:r>
            <w:r w:rsidRPr="00705A53">
              <w:rPr>
                <w:rFonts w:asciiTheme="minorHAnsi" w:hAnsiTheme="minorHAnsi"/>
                <w:sz w:val="18"/>
                <w:szCs w:val="18"/>
                <w:lang w:val="en-US"/>
              </w:rPr>
              <w:t>0,000</w:t>
            </w:r>
          </w:p>
        </w:tc>
      </w:tr>
      <w:tr w:rsidR="005B7276" w:rsidRPr="00705A53" w:rsidTr="005D24C3">
        <w:trPr>
          <w:cantSplit/>
          <w:trHeight w:val="359"/>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iCs/>
                <w:sz w:val="18"/>
                <w:szCs w:val="18"/>
                <w:lang w:val="en-US"/>
              </w:rPr>
              <w:t xml:space="preserve"> 3.1.</w:t>
            </w:r>
            <w:r w:rsidR="00800A0A" w:rsidRPr="00705A53">
              <w:rPr>
                <w:rFonts w:asciiTheme="minorHAnsi" w:hAnsiTheme="minorHAnsi"/>
                <w:iCs/>
                <w:sz w:val="18"/>
                <w:szCs w:val="18"/>
                <w:lang w:val="en-US"/>
              </w:rPr>
              <w:t>4</w:t>
            </w:r>
            <w:r w:rsidRPr="00705A53">
              <w:rPr>
                <w:rFonts w:asciiTheme="minorHAnsi" w:hAnsiTheme="minorHAnsi"/>
                <w:iCs/>
                <w:sz w:val="18"/>
                <w:szCs w:val="18"/>
                <w:lang w:val="en-US"/>
              </w:rPr>
              <w:t xml:space="preserve"> Support the EHRC to facilitate the UPR process</w:t>
            </w:r>
          </w:p>
        </w:tc>
        <w:tc>
          <w:tcPr>
            <w:tcW w:w="844" w:type="dxa"/>
            <w:gridSpan w:val="4"/>
            <w:tcBorders>
              <w:bottom w:val="single" w:sz="4" w:space="0" w:color="auto"/>
            </w:tcBorders>
          </w:tcPr>
          <w:p w:rsidR="00AA1636" w:rsidRPr="00705A53" w:rsidRDefault="008C2968" w:rsidP="005D24C3">
            <w:pPr>
              <w:jc w:val="left"/>
              <w:rPr>
                <w:rFonts w:asciiTheme="minorHAnsi" w:hAnsiTheme="minorHAnsi"/>
                <w:sz w:val="18"/>
                <w:szCs w:val="18"/>
                <w:lang w:val="en-US"/>
              </w:rPr>
            </w:pPr>
            <w:r>
              <w:rPr>
                <w:rFonts w:asciiTheme="minorHAnsi" w:hAnsiTheme="minorHAnsi"/>
                <w:sz w:val="18"/>
                <w:szCs w:val="18"/>
                <w:lang w:val="en-US"/>
              </w:rPr>
              <w:t>2</w:t>
            </w:r>
            <w:r w:rsidR="00AA1636" w:rsidRPr="00705A53">
              <w:rPr>
                <w:rFonts w:asciiTheme="minorHAnsi" w:hAnsiTheme="minorHAnsi"/>
                <w:sz w:val="18"/>
                <w:szCs w:val="18"/>
                <w:lang w:val="en-US"/>
              </w:rPr>
              <w:t>0,000</w:t>
            </w:r>
          </w:p>
        </w:tc>
        <w:tc>
          <w:tcPr>
            <w:tcW w:w="845"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30,000</w:t>
            </w:r>
          </w:p>
        </w:tc>
        <w:tc>
          <w:tcPr>
            <w:tcW w:w="849" w:type="dxa"/>
            <w:gridSpan w:val="5"/>
            <w:tcBorders>
              <w:bottom w:val="single" w:sz="4" w:space="0" w:color="auto"/>
            </w:tcBorders>
          </w:tcPr>
          <w:p w:rsidR="00AA1636" w:rsidRPr="00705A53" w:rsidRDefault="00613EEB"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54" w:type="dxa"/>
            <w:gridSpan w:val="2"/>
            <w:tcBorders>
              <w:bottom w:val="single" w:sz="4" w:space="0" w:color="auto"/>
            </w:tcBorders>
          </w:tcPr>
          <w:p w:rsidR="00AA1636" w:rsidRPr="00705A53" w:rsidRDefault="00613EEB"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916"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8C2968" w:rsidP="005D24C3">
            <w:pPr>
              <w:jc w:val="left"/>
              <w:rPr>
                <w:rFonts w:asciiTheme="minorHAnsi" w:hAnsiTheme="minorHAnsi"/>
                <w:sz w:val="18"/>
                <w:szCs w:val="18"/>
                <w:lang w:val="en-US"/>
              </w:rPr>
            </w:pPr>
            <w:r>
              <w:rPr>
                <w:rFonts w:asciiTheme="minorHAnsi" w:hAnsiTheme="minorHAnsi"/>
                <w:sz w:val="18"/>
                <w:szCs w:val="18"/>
                <w:lang w:val="en-US"/>
              </w:rPr>
              <w:t>5</w:t>
            </w:r>
            <w:r w:rsidR="00AA1636" w:rsidRPr="00705A53">
              <w:rPr>
                <w:rFonts w:asciiTheme="minorHAnsi" w:hAnsiTheme="minorHAnsi"/>
                <w:sz w:val="18"/>
                <w:szCs w:val="18"/>
                <w:lang w:val="en-US"/>
              </w:rPr>
              <w:t>0,000</w:t>
            </w:r>
          </w:p>
        </w:tc>
      </w:tr>
      <w:tr w:rsidR="005B7276" w:rsidRPr="00705A53" w:rsidTr="005D24C3">
        <w:trPr>
          <w:cantSplit/>
          <w:trHeight w:val="608"/>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613EEB" w:rsidP="005D24C3">
            <w:pPr>
              <w:jc w:val="left"/>
              <w:rPr>
                <w:rFonts w:asciiTheme="minorHAnsi" w:hAnsiTheme="minorHAnsi"/>
                <w:sz w:val="18"/>
                <w:szCs w:val="18"/>
                <w:lang w:val="en-US"/>
              </w:rPr>
            </w:pPr>
            <w:r w:rsidRPr="00705A53">
              <w:rPr>
                <w:rFonts w:asciiTheme="minorHAnsi" w:hAnsiTheme="minorHAnsi"/>
                <w:sz w:val="18"/>
                <w:szCs w:val="18"/>
                <w:lang w:val="en-US" w:eastAsia="nb-NO"/>
              </w:rPr>
              <w:t>3.1.</w:t>
            </w:r>
            <w:r w:rsidR="00800A0A" w:rsidRPr="00705A53">
              <w:rPr>
                <w:rFonts w:asciiTheme="minorHAnsi" w:hAnsiTheme="minorHAnsi"/>
                <w:sz w:val="18"/>
                <w:szCs w:val="18"/>
                <w:lang w:val="en-US" w:eastAsia="nb-NO"/>
              </w:rPr>
              <w:t>5</w:t>
            </w:r>
            <w:r w:rsidR="00AA1636" w:rsidRPr="00705A53">
              <w:rPr>
                <w:rFonts w:asciiTheme="minorHAnsi" w:hAnsiTheme="minorHAnsi"/>
                <w:sz w:val="18"/>
                <w:szCs w:val="18"/>
                <w:lang w:val="en-US" w:eastAsia="nb-NO"/>
              </w:rPr>
              <w:t xml:space="preserve"> Convening national stakeholders consultations to raise awareness on the UPR</w:t>
            </w:r>
          </w:p>
        </w:tc>
        <w:tc>
          <w:tcPr>
            <w:tcW w:w="844" w:type="dxa"/>
            <w:gridSpan w:val="4"/>
            <w:tcBorders>
              <w:bottom w:val="single" w:sz="4" w:space="0" w:color="auto"/>
            </w:tcBorders>
          </w:tcPr>
          <w:p w:rsidR="00AA1636" w:rsidRPr="00705A53" w:rsidRDefault="00613EEB"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45" w:type="dxa"/>
            <w:gridSpan w:val="4"/>
            <w:tcBorders>
              <w:bottom w:val="single" w:sz="4" w:space="0" w:color="auto"/>
            </w:tcBorders>
          </w:tcPr>
          <w:p w:rsidR="00AA1636" w:rsidRPr="00705A53" w:rsidRDefault="008C2968" w:rsidP="005D24C3">
            <w:pPr>
              <w:jc w:val="left"/>
              <w:rPr>
                <w:rFonts w:asciiTheme="minorHAnsi" w:hAnsiTheme="minorHAnsi"/>
                <w:sz w:val="18"/>
                <w:szCs w:val="18"/>
                <w:lang w:val="en-US"/>
              </w:rPr>
            </w:pPr>
            <w:r>
              <w:rPr>
                <w:rFonts w:asciiTheme="minorHAnsi" w:hAnsiTheme="minorHAnsi"/>
                <w:sz w:val="18"/>
                <w:szCs w:val="18"/>
                <w:lang w:val="en-US"/>
              </w:rPr>
              <w:t>5</w:t>
            </w:r>
            <w:r w:rsidR="00AA1636" w:rsidRPr="00705A53">
              <w:rPr>
                <w:rFonts w:asciiTheme="minorHAnsi" w:hAnsiTheme="minorHAnsi"/>
                <w:sz w:val="18"/>
                <w:szCs w:val="18"/>
                <w:lang w:val="en-US"/>
              </w:rPr>
              <w:t>0,000</w:t>
            </w:r>
          </w:p>
        </w:tc>
        <w:tc>
          <w:tcPr>
            <w:tcW w:w="849" w:type="dxa"/>
            <w:gridSpan w:val="5"/>
            <w:tcBorders>
              <w:bottom w:val="single" w:sz="4" w:space="0" w:color="auto"/>
            </w:tcBorders>
          </w:tcPr>
          <w:p w:rsidR="00AA1636" w:rsidRPr="00705A53" w:rsidRDefault="00613EEB"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54" w:type="dxa"/>
            <w:gridSpan w:val="2"/>
            <w:tcBorders>
              <w:bottom w:val="single" w:sz="4" w:space="0" w:color="auto"/>
            </w:tcBorders>
          </w:tcPr>
          <w:p w:rsidR="00AA1636" w:rsidRPr="00705A53" w:rsidRDefault="00613EEB"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916"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EHRC</w:t>
            </w:r>
            <w:r w:rsidRPr="00705A53" w:rsidDel="00E0241B">
              <w:rPr>
                <w:rFonts w:asciiTheme="minorHAnsi" w:hAnsiTheme="minorHAnsi"/>
                <w:sz w:val="18"/>
                <w:szCs w:val="18"/>
                <w:lang w:val="en-US"/>
              </w:rPr>
              <w:t xml:space="preserve"> </w:t>
            </w:r>
          </w:p>
        </w:tc>
        <w:tc>
          <w:tcPr>
            <w:tcW w:w="153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8C2968" w:rsidP="005D24C3">
            <w:pPr>
              <w:jc w:val="left"/>
              <w:rPr>
                <w:rFonts w:asciiTheme="minorHAnsi" w:hAnsiTheme="minorHAnsi"/>
                <w:sz w:val="18"/>
                <w:szCs w:val="18"/>
                <w:lang w:val="en-US"/>
              </w:rPr>
            </w:pPr>
            <w:r>
              <w:rPr>
                <w:rFonts w:asciiTheme="minorHAnsi" w:hAnsiTheme="minorHAnsi"/>
                <w:sz w:val="18"/>
                <w:szCs w:val="18"/>
                <w:lang w:val="en-US"/>
              </w:rPr>
              <w:t>5</w:t>
            </w:r>
            <w:r w:rsidR="00AA1636" w:rsidRPr="00705A53">
              <w:rPr>
                <w:rFonts w:asciiTheme="minorHAnsi" w:hAnsiTheme="minorHAnsi"/>
                <w:sz w:val="18"/>
                <w:szCs w:val="18"/>
                <w:lang w:val="en-US"/>
              </w:rPr>
              <w:t>0,000</w:t>
            </w:r>
          </w:p>
        </w:tc>
      </w:tr>
      <w:tr w:rsidR="005B7276" w:rsidRPr="00705A53" w:rsidTr="005D24C3">
        <w:trPr>
          <w:cantSplit/>
          <w:trHeight w:val="617"/>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eastAsia="nb-NO"/>
              </w:rPr>
            </w:pPr>
            <w:r w:rsidRPr="00705A53">
              <w:rPr>
                <w:rFonts w:asciiTheme="minorHAnsi" w:hAnsiTheme="minorHAnsi"/>
                <w:sz w:val="18"/>
                <w:szCs w:val="18"/>
                <w:lang w:val="en-US" w:eastAsia="nb-NO"/>
              </w:rPr>
              <w:t xml:space="preserve"> </w:t>
            </w:r>
            <w:r w:rsidR="00613EEB" w:rsidRPr="00705A53">
              <w:rPr>
                <w:rFonts w:asciiTheme="minorHAnsi" w:hAnsiTheme="minorHAnsi"/>
                <w:sz w:val="18"/>
                <w:szCs w:val="18"/>
                <w:lang w:val="en-US" w:eastAsia="nb-NO"/>
              </w:rPr>
              <w:t>3.1.</w:t>
            </w:r>
            <w:r w:rsidR="00800A0A" w:rsidRPr="00705A53">
              <w:rPr>
                <w:rFonts w:asciiTheme="minorHAnsi" w:hAnsiTheme="minorHAnsi"/>
                <w:sz w:val="18"/>
                <w:szCs w:val="18"/>
                <w:lang w:val="en-US" w:eastAsia="nb-NO"/>
              </w:rPr>
              <w:t>6</w:t>
            </w:r>
            <w:r w:rsidR="00613EEB" w:rsidRPr="00705A53">
              <w:rPr>
                <w:rFonts w:asciiTheme="minorHAnsi" w:hAnsiTheme="minorHAnsi"/>
                <w:sz w:val="18"/>
                <w:szCs w:val="18"/>
                <w:lang w:val="en-US" w:eastAsia="nb-NO"/>
              </w:rPr>
              <w:t xml:space="preserve"> </w:t>
            </w:r>
            <w:r w:rsidR="00981EA7">
              <w:rPr>
                <w:rFonts w:asciiTheme="minorHAnsi" w:hAnsiTheme="minorHAnsi"/>
                <w:sz w:val="18"/>
                <w:szCs w:val="18"/>
                <w:lang w:val="en-US" w:eastAsia="nb-NO"/>
              </w:rPr>
              <w:t>Provide</w:t>
            </w:r>
            <w:r w:rsidRPr="00705A53">
              <w:rPr>
                <w:rFonts w:asciiTheme="minorHAnsi" w:hAnsiTheme="minorHAnsi"/>
                <w:sz w:val="18"/>
                <w:szCs w:val="18"/>
                <w:lang w:val="en-US" w:eastAsia="nb-NO"/>
              </w:rPr>
              <w:t xml:space="preserve"> training on the </w:t>
            </w:r>
            <w:r w:rsidR="00D10E64" w:rsidRPr="00705A53">
              <w:rPr>
                <w:rFonts w:asciiTheme="minorHAnsi" w:hAnsiTheme="minorHAnsi"/>
                <w:sz w:val="18"/>
                <w:szCs w:val="18"/>
                <w:lang w:val="en-US" w:eastAsia="nb-NO"/>
              </w:rPr>
              <w:t>N</w:t>
            </w:r>
            <w:r w:rsidRPr="00705A53">
              <w:rPr>
                <w:rFonts w:asciiTheme="minorHAnsi" w:hAnsiTheme="minorHAnsi"/>
                <w:sz w:val="18"/>
                <w:szCs w:val="18"/>
                <w:lang w:val="en-US" w:eastAsia="nb-NO"/>
              </w:rPr>
              <w:t xml:space="preserve">ational </w:t>
            </w:r>
            <w:r w:rsidR="00D10E64" w:rsidRPr="00705A53">
              <w:rPr>
                <w:rFonts w:asciiTheme="minorHAnsi" w:hAnsiTheme="minorHAnsi"/>
                <w:sz w:val="18"/>
                <w:szCs w:val="18"/>
                <w:lang w:val="en-US" w:eastAsia="nb-NO"/>
              </w:rPr>
              <w:t>H</w:t>
            </w:r>
            <w:r w:rsidRPr="00705A53">
              <w:rPr>
                <w:rFonts w:asciiTheme="minorHAnsi" w:hAnsiTheme="minorHAnsi"/>
                <w:sz w:val="18"/>
                <w:szCs w:val="18"/>
                <w:lang w:val="en-US" w:eastAsia="nb-NO"/>
              </w:rPr>
              <w:t xml:space="preserve">uman </w:t>
            </w:r>
            <w:r w:rsidR="00D10E64" w:rsidRPr="00705A53">
              <w:rPr>
                <w:rFonts w:asciiTheme="minorHAnsi" w:hAnsiTheme="minorHAnsi"/>
                <w:sz w:val="18"/>
                <w:szCs w:val="18"/>
                <w:lang w:val="en-US" w:eastAsia="nb-NO"/>
              </w:rPr>
              <w:t>R</w:t>
            </w:r>
            <w:r w:rsidRPr="00705A53">
              <w:rPr>
                <w:rFonts w:asciiTheme="minorHAnsi" w:hAnsiTheme="minorHAnsi"/>
                <w:sz w:val="18"/>
                <w:szCs w:val="18"/>
                <w:lang w:val="en-US" w:eastAsia="nb-NO"/>
              </w:rPr>
              <w:t xml:space="preserve">ights </w:t>
            </w:r>
            <w:r w:rsidR="00D10E64" w:rsidRPr="00705A53">
              <w:rPr>
                <w:rFonts w:asciiTheme="minorHAnsi" w:hAnsiTheme="minorHAnsi"/>
                <w:sz w:val="18"/>
                <w:szCs w:val="18"/>
                <w:lang w:val="en-US" w:eastAsia="nb-NO"/>
              </w:rPr>
              <w:t>A</w:t>
            </w:r>
            <w:r w:rsidRPr="00705A53">
              <w:rPr>
                <w:rFonts w:asciiTheme="minorHAnsi" w:hAnsiTheme="minorHAnsi"/>
                <w:sz w:val="18"/>
                <w:szCs w:val="18"/>
                <w:lang w:val="en-US" w:eastAsia="nb-NO"/>
              </w:rPr>
              <w:t xml:space="preserve">ction </w:t>
            </w:r>
            <w:r w:rsidR="00D10E64" w:rsidRPr="00705A53">
              <w:rPr>
                <w:rFonts w:asciiTheme="minorHAnsi" w:hAnsiTheme="minorHAnsi"/>
                <w:sz w:val="18"/>
                <w:szCs w:val="18"/>
                <w:lang w:val="en-US" w:eastAsia="nb-NO"/>
              </w:rPr>
              <w:t>P</w:t>
            </w:r>
            <w:r w:rsidRPr="00705A53">
              <w:rPr>
                <w:rFonts w:asciiTheme="minorHAnsi" w:hAnsiTheme="minorHAnsi"/>
                <w:sz w:val="18"/>
                <w:szCs w:val="18"/>
                <w:lang w:val="en-US" w:eastAsia="nb-NO"/>
              </w:rPr>
              <w:t xml:space="preserve">lan to </w:t>
            </w:r>
            <w:r w:rsidR="00D10E64" w:rsidRPr="00705A53">
              <w:rPr>
                <w:rFonts w:asciiTheme="minorHAnsi" w:hAnsiTheme="minorHAnsi"/>
                <w:sz w:val="18"/>
                <w:szCs w:val="18"/>
                <w:lang w:val="en-US" w:eastAsia="nb-NO"/>
              </w:rPr>
              <w:t>relevant implementing bodies</w:t>
            </w:r>
          </w:p>
        </w:tc>
        <w:tc>
          <w:tcPr>
            <w:tcW w:w="844"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45"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20,000</w:t>
            </w:r>
          </w:p>
        </w:tc>
        <w:tc>
          <w:tcPr>
            <w:tcW w:w="849" w:type="dxa"/>
            <w:gridSpan w:val="5"/>
            <w:tcBorders>
              <w:bottom w:val="single" w:sz="4" w:space="0" w:color="auto"/>
            </w:tcBorders>
          </w:tcPr>
          <w:p w:rsidR="00AA1636" w:rsidRPr="00705A53" w:rsidRDefault="00C7694A" w:rsidP="005D24C3">
            <w:pPr>
              <w:jc w:val="left"/>
              <w:rPr>
                <w:rFonts w:asciiTheme="minorHAnsi" w:hAnsiTheme="minorHAnsi"/>
                <w:sz w:val="18"/>
                <w:szCs w:val="18"/>
                <w:lang w:val="en-US"/>
              </w:rPr>
            </w:pPr>
            <w:r>
              <w:rPr>
                <w:rFonts w:asciiTheme="minorHAnsi" w:hAnsiTheme="minorHAnsi"/>
                <w:sz w:val="18"/>
                <w:szCs w:val="18"/>
                <w:lang w:val="en-US"/>
              </w:rPr>
              <w:t>20, 000</w:t>
            </w:r>
          </w:p>
        </w:tc>
        <w:tc>
          <w:tcPr>
            <w:tcW w:w="854" w:type="dxa"/>
            <w:gridSpan w:val="2"/>
            <w:tcBorders>
              <w:bottom w:val="single" w:sz="4" w:space="0" w:color="auto"/>
            </w:tcBorders>
          </w:tcPr>
          <w:p w:rsidR="00AA1636" w:rsidRPr="00705A53" w:rsidRDefault="00C7694A" w:rsidP="005D24C3">
            <w:pPr>
              <w:jc w:val="left"/>
              <w:rPr>
                <w:rFonts w:asciiTheme="minorHAnsi" w:hAnsiTheme="minorHAnsi"/>
                <w:sz w:val="18"/>
                <w:szCs w:val="18"/>
                <w:lang w:val="en-US"/>
              </w:rPr>
            </w:pPr>
            <w:r>
              <w:rPr>
                <w:rFonts w:asciiTheme="minorHAnsi" w:hAnsiTheme="minorHAnsi"/>
                <w:sz w:val="18"/>
                <w:szCs w:val="18"/>
                <w:lang w:val="en-US"/>
              </w:rPr>
              <w:t>20 000</w:t>
            </w:r>
          </w:p>
        </w:tc>
        <w:tc>
          <w:tcPr>
            <w:tcW w:w="916"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5704D5" w:rsidP="005D24C3">
            <w:pPr>
              <w:jc w:val="left"/>
              <w:rPr>
                <w:rFonts w:asciiTheme="minorHAnsi" w:hAnsiTheme="minorHAnsi"/>
                <w:sz w:val="18"/>
                <w:szCs w:val="18"/>
                <w:lang w:val="en-US"/>
              </w:rPr>
            </w:pPr>
            <w:r>
              <w:rPr>
                <w:rFonts w:asciiTheme="minorHAnsi" w:hAnsiTheme="minorHAnsi"/>
                <w:sz w:val="18"/>
                <w:szCs w:val="18"/>
                <w:lang w:val="en-US"/>
              </w:rPr>
              <w:t>60,000</w:t>
            </w:r>
          </w:p>
        </w:tc>
      </w:tr>
      <w:tr w:rsidR="00613EEB" w:rsidRPr="00705A53" w:rsidTr="005D24C3">
        <w:trPr>
          <w:cantSplit/>
          <w:trHeight w:val="159"/>
        </w:trPr>
        <w:tc>
          <w:tcPr>
            <w:tcW w:w="3051" w:type="dxa"/>
            <w:vMerge/>
          </w:tcPr>
          <w:p w:rsidR="00613EEB" w:rsidRPr="00705A53" w:rsidRDefault="00613EEB" w:rsidP="005D24C3">
            <w:pPr>
              <w:jc w:val="left"/>
              <w:rPr>
                <w:rFonts w:asciiTheme="minorHAnsi" w:hAnsiTheme="minorHAnsi"/>
                <w:sz w:val="18"/>
                <w:szCs w:val="18"/>
                <w:lang w:val="en-US"/>
              </w:rPr>
            </w:pPr>
          </w:p>
        </w:tc>
        <w:tc>
          <w:tcPr>
            <w:tcW w:w="11621" w:type="dxa"/>
            <w:gridSpan w:val="31"/>
            <w:tcBorders>
              <w:bottom w:val="single" w:sz="4" w:space="0" w:color="auto"/>
            </w:tcBorders>
          </w:tcPr>
          <w:p w:rsidR="00613EEB" w:rsidRPr="00705A53" w:rsidRDefault="00613EEB" w:rsidP="005D24C3">
            <w:pPr>
              <w:jc w:val="left"/>
              <w:rPr>
                <w:rFonts w:asciiTheme="minorHAnsi" w:hAnsiTheme="minorHAnsi"/>
                <w:b/>
                <w:i/>
                <w:sz w:val="18"/>
                <w:szCs w:val="18"/>
                <w:lang w:val="en-US"/>
              </w:rPr>
            </w:pPr>
            <w:r w:rsidRPr="00705A53">
              <w:rPr>
                <w:rFonts w:asciiTheme="minorHAnsi" w:hAnsiTheme="minorHAnsi"/>
                <w:b/>
                <w:i/>
                <w:sz w:val="18"/>
                <w:szCs w:val="18"/>
                <w:lang w:val="en-US"/>
              </w:rPr>
              <w:t xml:space="preserve">3.2 Activity Result: </w:t>
            </w:r>
            <w:r w:rsidRPr="00AC0740">
              <w:rPr>
                <w:rFonts w:asciiTheme="minorHAnsi" w:hAnsiTheme="minorHAnsi"/>
                <w:b/>
                <w:sz w:val="18"/>
                <w:szCs w:val="18"/>
                <w:lang w:val="en-US"/>
              </w:rPr>
              <w:t>Protection and Monitoring of human rights strengthened</w:t>
            </w:r>
          </w:p>
          <w:p w:rsidR="00613EEB" w:rsidRPr="00705A53" w:rsidRDefault="00613EEB" w:rsidP="005D24C3">
            <w:pPr>
              <w:jc w:val="left"/>
              <w:rPr>
                <w:rFonts w:asciiTheme="minorHAnsi" w:hAnsiTheme="minorHAnsi"/>
                <w:sz w:val="18"/>
                <w:szCs w:val="18"/>
                <w:lang w:val="en-US"/>
              </w:rPr>
            </w:pPr>
            <w:r w:rsidRPr="00705A53">
              <w:rPr>
                <w:rFonts w:asciiTheme="minorHAnsi" w:hAnsiTheme="minorHAnsi"/>
                <w:b/>
                <w:i/>
                <w:sz w:val="18"/>
                <w:szCs w:val="18"/>
                <w:lang w:val="en-US"/>
              </w:rPr>
              <w:t>Action</w:t>
            </w:r>
            <w:r w:rsidR="00D10E64" w:rsidRPr="00705A53">
              <w:rPr>
                <w:rFonts w:asciiTheme="minorHAnsi" w:hAnsiTheme="minorHAnsi"/>
                <w:b/>
                <w:i/>
                <w:sz w:val="18"/>
                <w:szCs w:val="18"/>
                <w:lang w:val="en-US"/>
              </w:rPr>
              <w:t>s:-</w:t>
            </w:r>
          </w:p>
        </w:tc>
      </w:tr>
      <w:tr w:rsidR="005B7276" w:rsidRPr="00705A53" w:rsidTr="005D24C3">
        <w:trPr>
          <w:cantSplit/>
          <w:trHeight w:val="145"/>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 xml:space="preserve">3.2.1 </w:t>
            </w:r>
            <w:r w:rsidR="00D10E64" w:rsidRPr="00705A53">
              <w:rPr>
                <w:rFonts w:asciiTheme="minorHAnsi" w:hAnsiTheme="minorHAnsi"/>
                <w:sz w:val="18"/>
                <w:szCs w:val="18"/>
                <w:lang w:val="en-US"/>
              </w:rPr>
              <w:t>Conduct m</w:t>
            </w:r>
            <w:r w:rsidRPr="00705A53">
              <w:rPr>
                <w:rFonts w:asciiTheme="minorHAnsi" w:hAnsiTheme="minorHAnsi"/>
                <w:sz w:val="18"/>
                <w:szCs w:val="18"/>
                <w:lang w:val="en-US"/>
              </w:rPr>
              <w:t>onitoring on selected thematic areas</w:t>
            </w:r>
            <w:r w:rsidR="00D10E64" w:rsidRPr="00705A53">
              <w:rPr>
                <w:rFonts w:asciiTheme="minorHAnsi" w:hAnsiTheme="minorHAnsi"/>
                <w:sz w:val="18"/>
                <w:szCs w:val="18"/>
                <w:lang w:val="en-US"/>
              </w:rPr>
              <w:t>/sectors</w:t>
            </w:r>
            <w:r w:rsidRPr="00705A53">
              <w:rPr>
                <w:rFonts w:asciiTheme="minorHAnsi" w:hAnsiTheme="minorHAnsi"/>
                <w:sz w:val="18"/>
                <w:szCs w:val="18"/>
                <w:lang w:val="en-US"/>
              </w:rPr>
              <w:t xml:space="preserve"> (Trafficking, Orphanages, Hospitals, etc.) and reporting</w:t>
            </w:r>
          </w:p>
        </w:tc>
        <w:tc>
          <w:tcPr>
            <w:tcW w:w="844" w:type="dxa"/>
            <w:gridSpan w:val="4"/>
            <w:tcBorders>
              <w:bottom w:val="single" w:sz="4" w:space="0" w:color="auto"/>
            </w:tcBorders>
          </w:tcPr>
          <w:p w:rsidR="00AA1636" w:rsidRPr="00705A53" w:rsidDel="00E0241B" w:rsidRDefault="00F11266" w:rsidP="005D24C3">
            <w:pPr>
              <w:jc w:val="left"/>
              <w:rPr>
                <w:rFonts w:asciiTheme="minorHAnsi" w:hAnsiTheme="minorHAnsi"/>
                <w:sz w:val="18"/>
                <w:szCs w:val="18"/>
                <w:lang w:val="en-US"/>
              </w:rPr>
            </w:pPr>
            <w:r>
              <w:rPr>
                <w:rFonts w:asciiTheme="minorHAnsi" w:hAnsiTheme="minorHAnsi"/>
                <w:sz w:val="18"/>
                <w:szCs w:val="18"/>
                <w:lang w:val="en-US"/>
              </w:rPr>
              <w:t>2</w:t>
            </w:r>
            <w:r w:rsidR="00AA1636" w:rsidRPr="00705A53">
              <w:rPr>
                <w:rFonts w:asciiTheme="minorHAnsi" w:hAnsiTheme="minorHAnsi"/>
                <w:sz w:val="18"/>
                <w:szCs w:val="18"/>
                <w:lang w:val="en-US"/>
              </w:rPr>
              <w:t>0,000</w:t>
            </w:r>
          </w:p>
        </w:tc>
        <w:tc>
          <w:tcPr>
            <w:tcW w:w="845"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15,000</w:t>
            </w:r>
          </w:p>
        </w:tc>
        <w:tc>
          <w:tcPr>
            <w:tcW w:w="849" w:type="dxa"/>
            <w:gridSpan w:val="5"/>
            <w:tcBorders>
              <w:bottom w:val="single" w:sz="4" w:space="0" w:color="auto"/>
            </w:tcBorders>
          </w:tcPr>
          <w:p w:rsidR="00AA1636" w:rsidRPr="00705A53" w:rsidRDefault="00F11266" w:rsidP="005D24C3">
            <w:pPr>
              <w:jc w:val="left"/>
              <w:rPr>
                <w:rFonts w:asciiTheme="minorHAnsi" w:hAnsiTheme="minorHAnsi"/>
                <w:sz w:val="18"/>
                <w:szCs w:val="18"/>
                <w:lang w:val="en-US"/>
              </w:rPr>
            </w:pPr>
            <w:r>
              <w:rPr>
                <w:rFonts w:asciiTheme="minorHAnsi" w:hAnsiTheme="minorHAnsi"/>
                <w:sz w:val="18"/>
                <w:szCs w:val="18"/>
                <w:lang w:val="en-US"/>
              </w:rPr>
              <w:t>20</w:t>
            </w:r>
            <w:r w:rsidR="000E3D59">
              <w:rPr>
                <w:rFonts w:asciiTheme="minorHAnsi" w:hAnsiTheme="minorHAnsi"/>
                <w:sz w:val="18"/>
                <w:szCs w:val="18"/>
                <w:lang w:val="en-US"/>
              </w:rPr>
              <w:t xml:space="preserve"> </w:t>
            </w:r>
            <w:r>
              <w:rPr>
                <w:rFonts w:asciiTheme="minorHAnsi" w:hAnsiTheme="minorHAnsi"/>
                <w:sz w:val="18"/>
                <w:szCs w:val="18"/>
                <w:lang w:val="en-US"/>
              </w:rPr>
              <w:t>000</w:t>
            </w:r>
          </w:p>
        </w:tc>
        <w:tc>
          <w:tcPr>
            <w:tcW w:w="854" w:type="dxa"/>
            <w:gridSpan w:val="2"/>
            <w:tcBorders>
              <w:bottom w:val="single" w:sz="4" w:space="0" w:color="auto"/>
            </w:tcBorders>
          </w:tcPr>
          <w:p w:rsidR="00AA1636" w:rsidRPr="00705A53" w:rsidRDefault="00F11266" w:rsidP="005D24C3">
            <w:pPr>
              <w:jc w:val="left"/>
              <w:rPr>
                <w:rFonts w:asciiTheme="minorHAnsi" w:hAnsiTheme="minorHAnsi"/>
                <w:sz w:val="18"/>
                <w:szCs w:val="18"/>
                <w:lang w:val="en-US"/>
              </w:rPr>
            </w:pPr>
            <w:r>
              <w:rPr>
                <w:rFonts w:asciiTheme="minorHAnsi" w:hAnsiTheme="minorHAnsi"/>
                <w:sz w:val="18"/>
                <w:szCs w:val="18"/>
                <w:lang w:val="en-US"/>
              </w:rPr>
              <w:t>20</w:t>
            </w:r>
            <w:r w:rsidR="000E3D59">
              <w:rPr>
                <w:rFonts w:asciiTheme="minorHAnsi" w:hAnsiTheme="minorHAnsi"/>
                <w:sz w:val="18"/>
                <w:szCs w:val="18"/>
                <w:lang w:val="en-US"/>
              </w:rPr>
              <w:t xml:space="preserve"> </w:t>
            </w:r>
            <w:r>
              <w:rPr>
                <w:rFonts w:asciiTheme="minorHAnsi" w:hAnsiTheme="minorHAnsi"/>
                <w:sz w:val="18"/>
                <w:szCs w:val="18"/>
                <w:lang w:val="en-US"/>
              </w:rPr>
              <w:t>000</w:t>
            </w:r>
          </w:p>
        </w:tc>
        <w:tc>
          <w:tcPr>
            <w:tcW w:w="916"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AA1636" w:rsidRPr="00705A53" w:rsidDel="008234CC"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0E3D59" w:rsidP="005D24C3">
            <w:pPr>
              <w:jc w:val="left"/>
              <w:rPr>
                <w:rFonts w:asciiTheme="minorHAnsi" w:hAnsiTheme="minorHAnsi"/>
                <w:sz w:val="18"/>
                <w:szCs w:val="18"/>
                <w:lang w:val="en-US"/>
              </w:rPr>
            </w:pPr>
            <w:r>
              <w:rPr>
                <w:rFonts w:asciiTheme="minorHAnsi" w:hAnsiTheme="minorHAnsi"/>
                <w:sz w:val="18"/>
                <w:szCs w:val="18"/>
                <w:lang w:val="en-US"/>
              </w:rPr>
              <w:t>7</w:t>
            </w:r>
            <w:r w:rsidR="00613EEB" w:rsidRPr="00705A53">
              <w:rPr>
                <w:rFonts w:asciiTheme="minorHAnsi" w:hAnsiTheme="minorHAnsi"/>
                <w:sz w:val="18"/>
                <w:szCs w:val="18"/>
                <w:lang w:val="en-US"/>
              </w:rPr>
              <w:t>5,000</w:t>
            </w:r>
          </w:p>
        </w:tc>
      </w:tr>
      <w:tr w:rsidR="005B7276" w:rsidRPr="00705A53" w:rsidTr="005D24C3">
        <w:trPr>
          <w:cantSplit/>
          <w:trHeight w:val="134"/>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 xml:space="preserve"> 3.2.2 </w:t>
            </w:r>
            <w:r w:rsidR="00D10E64" w:rsidRPr="00705A53">
              <w:rPr>
                <w:rFonts w:asciiTheme="minorHAnsi" w:hAnsiTheme="minorHAnsi"/>
                <w:sz w:val="18"/>
                <w:szCs w:val="18"/>
                <w:lang w:val="en-US"/>
              </w:rPr>
              <w:t xml:space="preserve">Support production of monitoring report  of the </w:t>
            </w:r>
            <w:r w:rsidR="00F11266">
              <w:rPr>
                <w:rFonts w:asciiTheme="minorHAnsi" w:hAnsiTheme="minorHAnsi"/>
                <w:sz w:val="18"/>
                <w:szCs w:val="18"/>
                <w:lang w:val="en-US"/>
              </w:rPr>
              <w:t>Commune/</w:t>
            </w:r>
            <w:r w:rsidR="00D10E64" w:rsidRPr="00705A53">
              <w:rPr>
                <w:rFonts w:asciiTheme="minorHAnsi" w:hAnsiTheme="minorHAnsi"/>
                <w:sz w:val="18"/>
                <w:szCs w:val="18"/>
                <w:lang w:val="en-US"/>
              </w:rPr>
              <w:t>resettlement programs, c</w:t>
            </w:r>
            <w:r w:rsidRPr="00705A53">
              <w:rPr>
                <w:rFonts w:asciiTheme="minorHAnsi" w:hAnsiTheme="minorHAnsi"/>
                <w:sz w:val="18"/>
                <w:szCs w:val="18"/>
                <w:lang w:val="en-US"/>
              </w:rPr>
              <w:t xml:space="preserve">onsultative </w:t>
            </w:r>
            <w:r w:rsidR="00D10E64" w:rsidRPr="00705A53">
              <w:rPr>
                <w:rFonts w:asciiTheme="minorHAnsi" w:hAnsiTheme="minorHAnsi"/>
                <w:sz w:val="18"/>
                <w:szCs w:val="18"/>
                <w:lang w:val="en-US"/>
              </w:rPr>
              <w:t>w</w:t>
            </w:r>
            <w:r w:rsidRPr="00705A53">
              <w:rPr>
                <w:rFonts w:asciiTheme="minorHAnsi" w:hAnsiTheme="minorHAnsi"/>
                <w:sz w:val="18"/>
                <w:szCs w:val="18"/>
                <w:lang w:val="en-US"/>
              </w:rPr>
              <w:t xml:space="preserve">orkshops </w:t>
            </w:r>
            <w:r w:rsidR="00D10E64" w:rsidRPr="00705A53">
              <w:rPr>
                <w:rFonts w:asciiTheme="minorHAnsi" w:hAnsiTheme="minorHAnsi"/>
                <w:sz w:val="18"/>
                <w:szCs w:val="18"/>
                <w:lang w:val="en-US"/>
              </w:rPr>
              <w:t>and publication of the report</w:t>
            </w:r>
          </w:p>
        </w:tc>
        <w:tc>
          <w:tcPr>
            <w:tcW w:w="844" w:type="dxa"/>
            <w:gridSpan w:val="4"/>
            <w:tcBorders>
              <w:bottom w:val="single" w:sz="4" w:space="0" w:color="auto"/>
            </w:tcBorders>
          </w:tcPr>
          <w:p w:rsidR="00AA1636" w:rsidRPr="00705A53" w:rsidDel="00E0241B" w:rsidRDefault="00F11266" w:rsidP="005D24C3">
            <w:pPr>
              <w:jc w:val="left"/>
              <w:rPr>
                <w:rFonts w:asciiTheme="minorHAnsi" w:hAnsiTheme="minorHAnsi"/>
                <w:sz w:val="18"/>
                <w:szCs w:val="18"/>
                <w:lang w:val="en-US"/>
              </w:rPr>
            </w:pPr>
            <w:r>
              <w:rPr>
                <w:rFonts w:asciiTheme="minorHAnsi" w:hAnsiTheme="minorHAnsi"/>
                <w:sz w:val="18"/>
                <w:szCs w:val="18"/>
                <w:lang w:val="en-US"/>
              </w:rPr>
              <w:t>10</w:t>
            </w:r>
            <w:r w:rsidR="000E3D59">
              <w:rPr>
                <w:rFonts w:asciiTheme="minorHAnsi" w:hAnsiTheme="minorHAnsi"/>
                <w:sz w:val="18"/>
                <w:szCs w:val="18"/>
                <w:lang w:val="en-US"/>
              </w:rPr>
              <w:t>,000</w:t>
            </w:r>
          </w:p>
        </w:tc>
        <w:tc>
          <w:tcPr>
            <w:tcW w:w="845" w:type="dxa"/>
            <w:gridSpan w:val="4"/>
            <w:tcBorders>
              <w:bottom w:val="single" w:sz="4" w:space="0" w:color="auto"/>
            </w:tcBorders>
          </w:tcPr>
          <w:p w:rsidR="00AA1636" w:rsidRPr="00705A53" w:rsidRDefault="00D10E64" w:rsidP="005D24C3">
            <w:pPr>
              <w:jc w:val="left"/>
              <w:rPr>
                <w:rFonts w:asciiTheme="minorHAnsi" w:hAnsiTheme="minorHAnsi"/>
                <w:sz w:val="18"/>
                <w:szCs w:val="18"/>
                <w:lang w:val="en-US"/>
              </w:rPr>
            </w:pPr>
            <w:r w:rsidRPr="00705A53">
              <w:rPr>
                <w:rFonts w:asciiTheme="minorHAnsi" w:hAnsiTheme="minorHAnsi"/>
                <w:sz w:val="18"/>
                <w:szCs w:val="18"/>
                <w:lang w:val="en-US"/>
              </w:rPr>
              <w:t>1</w:t>
            </w:r>
            <w:r w:rsidR="00AA1636" w:rsidRPr="00705A53">
              <w:rPr>
                <w:rFonts w:asciiTheme="minorHAnsi" w:hAnsiTheme="minorHAnsi"/>
                <w:sz w:val="18"/>
                <w:szCs w:val="18"/>
                <w:lang w:val="en-US"/>
              </w:rPr>
              <w:t>0,000</w:t>
            </w:r>
          </w:p>
        </w:tc>
        <w:tc>
          <w:tcPr>
            <w:tcW w:w="849" w:type="dxa"/>
            <w:gridSpan w:val="5"/>
            <w:tcBorders>
              <w:bottom w:val="single" w:sz="4" w:space="0" w:color="auto"/>
            </w:tcBorders>
          </w:tcPr>
          <w:p w:rsidR="00AA1636" w:rsidRPr="00705A53" w:rsidRDefault="00D10E64" w:rsidP="005D24C3">
            <w:pPr>
              <w:jc w:val="left"/>
              <w:rPr>
                <w:rFonts w:asciiTheme="minorHAnsi" w:hAnsiTheme="minorHAnsi"/>
                <w:sz w:val="18"/>
                <w:szCs w:val="18"/>
                <w:lang w:val="en-US"/>
              </w:rPr>
            </w:pPr>
            <w:r w:rsidRPr="00705A53">
              <w:rPr>
                <w:rFonts w:asciiTheme="minorHAnsi" w:hAnsiTheme="minorHAnsi"/>
                <w:sz w:val="18"/>
                <w:szCs w:val="18"/>
                <w:lang w:val="en-US"/>
              </w:rPr>
              <w:t>10,000</w:t>
            </w:r>
          </w:p>
        </w:tc>
        <w:tc>
          <w:tcPr>
            <w:tcW w:w="854" w:type="dxa"/>
            <w:gridSpan w:val="2"/>
            <w:tcBorders>
              <w:bottom w:val="single" w:sz="4" w:space="0" w:color="auto"/>
            </w:tcBorders>
          </w:tcPr>
          <w:p w:rsidR="00AA1636" w:rsidRPr="00705A53" w:rsidRDefault="00F11266" w:rsidP="005D24C3">
            <w:pPr>
              <w:jc w:val="left"/>
              <w:rPr>
                <w:rFonts w:asciiTheme="minorHAnsi" w:hAnsiTheme="minorHAnsi"/>
                <w:sz w:val="18"/>
                <w:szCs w:val="18"/>
                <w:lang w:val="en-US"/>
              </w:rPr>
            </w:pPr>
            <w:r>
              <w:rPr>
                <w:rFonts w:asciiTheme="minorHAnsi" w:hAnsiTheme="minorHAnsi"/>
                <w:sz w:val="18"/>
                <w:szCs w:val="18"/>
                <w:lang w:val="en-US"/>
              </w:rPr>
              <w:t>10</w:t>
            </w:r>
            <w:r w:rsidR="00A0764B">
              <w:rPr>
                <w:rFonts w:asciiTheme="minorHAnsi" w:hAnsiTheme="minorHAnsi"/>
                <w:sz w:val="18"/>
                <w:szCs w:val="18"/>
                <w:lang w:val="en-US"/>
              </w:rPr>
              <w:t xml:space="preserve"> </w:t>
            </w:r>
            <w:r>
              <w:rPr>
                <w:rFonts w:asciiTheme="minorHAnsi" w:hAnsiTheme="minorHAnsi"/>
                <w:sz w:val="18"/>
                <w:szCs w:val="18"/>
                <w:lang w:val="en-US"/>
              </w:rPr>
              <w:t>00</w:t>
            </w:r>
            <w:r w:rsidR="00A0764B">
              <w:rPr>
                <w:rFonts w:asciiTheme="minorHAnsi" w:hAnsiTheme="minorHAnsi"/>
                <w:sz w:val="18"/>
                <w:szCs w:val="18"/>
                <w:lang w:val="en-US"/>
              </w:rPr>
              <w:t>0</w:t>
            </w:r>
          </w:p>
        </w:tc>
        <w:tc>
          <w:tcPr>
            <w:tcW w:w="916"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AA1636" w:rsidRPr="00705A53" w:rsidDel="008234CC"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0E3D59" w:rsidP="005D24C3">
            <w:pPr>
              <w:jc w:val="left"/>
              <w:rPr>
                <w:rFonts w:asciiTheme="minorHAnsi" w:hAnsiTheme="minorHAnsi"/>
                <w:sz w:val="18"/>
                <w:szCs w:val="18"/>
                <w:lang w:val="en-US"/>
              </w:rPr>
            </w:pPr>
            <w:r>
              <w:rPr>
                <w:rFonts w:asciiTheme="minorHAnsi" w:hAnsiTheme="minorHAnsi"/>
                <w:sz w:val="18"/>
                <w:szCs w:val="18"/>
                <w:lang w:val="en-US"/>
              </w:rPr>
              <w:t>4</w:t>
            </w:r>
            <w:r w:rsidR="00613EEB" w:rsidRPr="00705A53">
              <w:rPr>
                <w:rFonts w:asciiTheme="minorHAnsi" w:hAnsiTheme="minorHAnsi"/>
                <w:sz w:val="18"/>
                <w:szCs w:val="18"/>
                <w:lang w:val="en-US"/>
              </w:rPr>
              <w:t>0,000</w:t>
            </w:r>
          </w:p>
        </w:tc>
      </w:tr>
      <w:tr w:rsidR="005B7276" w:rsidRPr="00705A53" w:rsidTr="005D24C3">
        <w:trPr>
          <w:cantSplit/>
          <w:trHeight w:val="145"/>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3.2.3</w:t>
            </w:r>
            <w:r w:rsidR="00D10E64" w:rsidRPr="00705A53">
              <w:rPr>
                <w:rFonts w:asciiTheme="minorHAnsi" w:hAnsiTheme="minorHAnsi"/>
                <w:sz w:val="18"/>
                <w:szCs w:val="18"/>
                <w:lang w:val="en-US"/>
              </w:rPr>
              <w:t xml:space="preserve"> Develop </w:t>
            </w:r>
            <w:r w:rsidRPr="00705A53">
              <w:rPr>
                <w:rFonts w:asciiTheme="minorHAnsi" w:hAnsiTheme="minorHAnsi"/>
                <w:sz w:val="18"/>
                <w:szCs w:val="18"/>
                <w:lang w:val="en-US"/>
              </w:rPr>
              <w:t>Investigation Manual and put into practice</w:t>
            </w:r>
          </w:p>
        </w:tc>
        <w:tc>
          <w:tcPr>
            <w:tcW w:w="844" w:type="dxa"/>
            <w:gridSpan w:val="4"/>
            <w:tcBorders>
              <w:bottom w:val="single" w:sz="4" w:space="0" w:color="auto"/>
            </w:tcBorders>
          </w:tcPr>
          <w:p w:rsidR="00AA1636" w:rsidRPr="00705A53" w:rsidDel="00E0241B"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45" w:type="dxa"/>
            <w:gridSpan w:val="4"/>
            <w:tcBorders>
              <w:bottom w:val="single" w:sz="4" w:space="0" w:color="auto"/>
            </w:tcBorders>
          </w:tcPr>
          <w:p w:rsidR="00AA1636" w:rsidRPr="00705A53" w:rsidRDefault="00F11266" w:rsidP="005D24C3">
            <w:pPr>
              <w:jc w:val="left"/>
              <w:rPr>
                <w:rFonts w:asciiTheme="minorHAnsi" w:hAnsiTheme="minorHAnsi"/>
                <w:sz w:val="18"/>
                <w:szCs w:val="18"/>
                <w:lang w:val="en-US"/>
              </w:rPr>
            </w:pPr>
            <w:r>
              <w:rPr>
                <w:rFonts w:asciiTheme="minorHAnsi" w:hAnsiTheme="minorHAnsi"/>
                <w:sz w:val="18"/>
                <w:szCs w:val="18"/>
                <w:lang w:val="en-US"/>
              </w:rPr>
              <w:t>1</w:t>
            </w:r>
            <w:r w:rsidR="00AA1636" w:rsidRPr="00705A53">
              <w:rPr>
                <w:rFonts w:asciiTheme="minorHAnsi" w:hAnsiTheme="minorHAnsi"/>
                <w:sz w:val="18"/>
                <w:szCs w:val="18"/>
                <w:lang w:val="en-US"/>
              </w:rPr>
              <w:t>5</w:t>
            </w:r>
            <w:r w:rsidR="004A4F59" w:rsidRPr="00705A53">
              <w:rPr>
                <w:rFonts w:asciiTheme="minorHAnsi" w:hAnsiTheme="minorHAnsi"/>
                <w:sz w:val="18"/>
                <w:szCs w:val="18"/>
                <w:lang w:val="en-US"/>
              </w:rPr>
              <w:t>,</w:t>
            </w:r>
            <w:r w:rsidR="00AA1636" w:rsidRPr="00705A53">
              <w:rPr>
                <w:rFonts w:asciiTheme="minorHAnsi" w:hAnsiTheme="minorHAnsi"/>
                <w:sz w:val="18"/>
                <w:szCs w:val="18"/>
                <w:lang w:val="en-US"/>
              </w:rPr>
              <w:t>000</w:t>
            </w:r>
          </w:p>
        </w:tc>
        <w:tc>
          <w:tcPr>
            <w:tcW w:w="849" w:type="dxa"/>
            <w:gridSpan w:val="5"/>
            <w:tcBorders>
              <w:bottom w:val="single" w:sz="4" w:space="0" w:color="auto"/>
            </w:tcBorders>
          </w:tcPr>
          <w:p w:rsidR="00AA1636" w:rsidRPr="00705A53" w:rsidRDefault="00F11266" w:rsidP="005D24C3">
            <w:pPr>
              <w:jc w:val="left"/>
              <w:rPr>
                <w:rFonts w:asciiTheme="minorHAnsi" w:hAnsiTheme="minorHAnsi"/>
                <w:sz w:val="18"/>
                <w:szCs w:val="18"/>
                <w:lang w:val="en-US"/>
              </w:rPr>
            </w:pPr>
            <w:r>
              <w:rPr>
                <w:rFonts w:asciiTheme="minorHAnsi" w:hAnsiTheme="minorHAnsi"/>
                <w:sz w:val="18"/>
                <w:szCs w:val="18"/>
                <w:lang w:val="en-US"/>
              </w:rPr>
              <w:t>25 000</w:t>
            </w:r>
          </w:p>
        </w:tc>
        <w:tc>
          <w:tcPr>
            <w:tcW w:w="854" w:type="dxa"/>
            <w:gridSpan w:val="2"/>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916"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AA1636" w:rsidRPr="00705A53" w:rsidDel="008234CC"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0E3D59" w:rsidP="005D24C3">
            <w:pPr>
              <w:jc w:val="left"/>
              <w:rPr>
                <w:rFonts w:asciiTheme="minorHAnsi" w:hAnsiTheme="minorHAnsi"/>
                <w:sz w:val="18"/>
                <w:szCs w:val="18"/>
                <w:lang w:val="en-US"/>
              </w:rPr>
            </w:pPr>
            <w:r>
              <w:rPr>
                <w:rFonts w:asciiTheme="minorHAnsi" w:hAnsiTheme="minorHAnsi"/>
                <w:sz w:val="18"/>
                <w:szCs w:val="18"/>
                <w:lang w:val="en-US"/>
              </w:rPr>
              <w:t>40</w:t>
            </w:r>
            <w:r w:rsidR="004A4F59" w:rsidRPr="00705A53">
              <w:rPr>
                <w:rFonts w:asciiTheme="minorHAnsi" w:hAnsiTheme="minorHAnsi"/>
                <w:sz w:val="18"/>
                <w:szCs w:val="18"/>
                <w:lang w:val="en-US"/>
              </w:rPr>
              <w:t>,000</w:t>
            </w:r>
          </w:p>
        </w:tc>
      </w:tr>
      <w:tr w:rsidR="005B7276" w:rsidRPr="00705A53" w:rsidTr="005D24C3">
        <w:trPr>
          <w:cantSplit/>
          <w:trHeight w:val="159"/>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 xml:space="preserve">3.2.4 Investigate and publish report on 10 major cases of human </w:t>
            </w:r>
            <w:r w:rsidR="00D10E64" w:rsidRPr="00705A53">
              <w:rPr>
                <w:rFonts w:asciiTheme="minorHAnsi" w:hAnsiTheme="minorHAnsi"/>
                <w:sz w:val="18"/>
                <w:szCs w:val="18"/>
                <w:lang w:val="en-US"/>
              </w:rPr>
              <w:t xml:space="preserve">rights </w:t>
            </w:r>
            <w:r w:rsidRPr="00705A53">
              <w:rPr>
                <w:rFonts w:asciiTheme="minorHAnsi" w:hAnsiTheme="minorHAnsi"/>
                <w:sz w:val="18"/>
                <w:szCs w:val="18"/>
                <w:lang w:val="en-US"/>
              </w:rPr>
              <w:t>abuse</w:t>
            </w:r>
            <w:r w:rsidR="00D10E64" w:rsidRPr="00705A53">
              <w:rPr>
                <w:rFonts w:asciiTheme="minorHAnsi" w:hAnsiTheme="minorHAnsi"/>
                <w:sz w:val="18"/>
                <w:szCs w:val="18"/>
                <w:lang w:val="en-US"/>
              </w:rPr>
              <w:t>s</w:t>
            </w:r>
            <w:r w:rsidR="00655406">
              <w:rPr>
                <w:rFonts w:asciiTheme="minorHAnsi" w:hAnsiTheme="minorHAnsi"/>
                <w:sz w:val="18"/>
                <w:szCs w:val="18"/>
                <w:lang w:val="en-US"/>
              </w:rPr>
              <w:t xml:space="preserve"> including cases of women </w:t>
            </w:r>
          </w:p>
        </w:tc>
        <w:tc>
          <w:tcPr>
            <w:tcW w:w="844" w:type="dxa"/>
            <w:gridSpan w:val="4"/>
            <w:tcBorders>
              <w:bottom w:val="single" w:sz="4" w:space="0" w:color="auto"/>
            </w:tcBorders>
          </w:tcPr>
          <w:p w:rsidR="00AA1636" w:rsidRPr="00705A53" w:rsidDel="00E0241B" w:rsidRDefault="00AA1636" w:rsidP="005D24C3">
            <w:pPr>
              <w:jc w:val="left"/>
              <w:rPr>
                <w:rFonts w:asciiTheme="minorHAnsi" w:hAnsiTheme="minorHAnsi"/>
                <w:sz w:val="18"/>
                <w:szCs w:val="18"/>
                <w:lang w:val="en-US"/>
              </w:rPr>
            </w:pPr>
          </w:p>
        </w:tc>
        <w:tc>
          <w:tcPr>
            <w:tcW w:w="845" w:type="dxa"/>
            <w:gridSpan w:val="4"/>
            <w:tcBorders>
              <w:bottom w:val="single" w:sz="4" w:space="0" w:color="auto"/>
            </w:tcBorders>
          </w:tcPr>
          <w:p w:rsidR="00AA1636" w:rsidRPr="00705A53" w:rsidRDefault="00D10E64" w:rsidP="005D24C3">
            <w:pPr>
              <w:jc w:val="left"/>
              <w:rPr>
                <w:rFonts w:asciiTheme="minorHAnsi" w:hAnsiTheme="minorHAnsi"/>
                <w:sz w:val="18"/>
                <w:szCs w:val="18"/>
                <w:lang w:val="en-US"/>
              </w:rPr>
            </w:pPr>
            <w:r w:rsidRPr="00705A53">
              <w:rPr>
                <w:rFonts w:asciiTheme="minorHAnsi" w:hAnsiTheme="minorHAnsi"/>
                <w:sz w:val="18"/>
                <w:szCs w:val="18"/>
                <w:lang w:val="en-US"/>
              </w:rPr>
              <w:t>30,000</w:t>
            </w:r>
          </w:p>
        </w:tc>
        <w:tc>
          <w:tcPr>
            <w:tcW w:w="849" w:type="dxa"/>
            <w:gridSpan w:val="5"/>
            <w:tcBorders>
              <w:bottom w:val="single" w:sz="4" w:space="0" w:color="auto"/>
            </w:tcBorders>
          </w:tcPr>
          <w:p w:rsidR="00AA1636" w:rsidRPr="00705A53" w:rsidRDefault="00D10E64" w:rsidP="005D24C3">
            <w:pPr>
              <w:jc w:val="left"/>
              <w:rPr>
                <w:rFonts w:asciiTheme="minorHAnsi" w:hAnsiTheme="minorHAnsi"/>
                <w:sz w:val="18"/>
                <w:szCs w:val="18"/>
                <w:lang w:val="en-US"/>
              </w:rPr>
            </w:pPr>
            <w:r w:rsidRPr="00705A53">
              <w:rPr>
                <w:rFonts w:asciiTheme="minorHAnsi" w:hAnsiTheme="minorHAnsi"/>
                <w:sz w:val="18"/>
                <w:szCs w:val="18"/>
                <w:lang w:val="en-US"/>
              </w:rPr>
              <w:t>25,000</w:t>
            </w:r>
          </w:p>
        </w:tc>
        <w:tc>
          <w:tcPr>
            <w:tcW w:w="854" w:type="dxa"/>
            <w:gridSpan w:val="2"/>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16"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AA1636" w:rsidRPr="00705A53" w:rsidDel="008234CC"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55,000</w:t>
            </w:r>
          </w:p>
        </w:tc>
      </w:tr>
      <w:tr w:rsidR="005B7276" w:rsidRPr="00705A53" w:rsidTr="005D24C3">
        <w:trPr>
          <w:cantSplit/>
          <w:trHeight w:val="480"/>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 xml:space="preserve"> 3.2.5 Study on the harmonization of international human rights </w:t>
            </w:r>
            <w:r w:rsidR="00F11266">
              <w:rPr>
                <w:rFonts w:asciiTheme="minorHAnsi" w:hAnsiTheme="minorHAnsi"/>
                <w:sz w:val="18"/>
                <w:szCs w:val="18"/>
                <w:lang w:val="en-US"/>
              </w:rPr>
              <w:t>treaties</w:t>
            </w:r>
            <w:r w:rsidRPr="00705A53">
              <w:rPr>
                <w:rFonts w:asciiTheme="minorHAnsi" w:hAnsiTheme="minorHAnsi"/>
                <w:sz w:val="18"/>
                <w:szCs w:val="18"/>
                <w:lang w:val="en-US"/>
              </w:rPr>
              <w:t xml:space="preserve"> ratified by Ethiopia with </w:t>
            </w:r>
            <w:r w:rsidR="00F11266" w:rsidRPr="00705A53">
              <w:rPr>
                <w:rFonts w:asciiTheme="minorHAnsi" w:hAnsiTheme="minorHAnsi"/>
                <w:sz w:val="18"/>
                <w:szCs w:val="18"/>
                <w:lang w:val="en-US"/>
              </w:rPr>
              <w:t xml:space="preserve"> domestic laws</w:t>
            </w:r>
          </w:p>
        </w:tc>
        <w:tc>
          <w:tcPr>
            <w:tcW w:w="844" w:type="dxa"/>
            <w:gridSpan w:val="4"/>
            <w:tcBorders>
              <w:bottom w:val="single" w:sz="4" w:space="0" w:color="auto"/>
            </w:tcBorders>
          </w:tcPr>
          <w:p w:rsidR="00AA1636" w:rsidRPr="00705A53" w:rsidDel="00E0241B"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45" w:type="dxa"/>
            <w:gridSpan w:val="4"/>
            <w:tcBorders>
              <w:bottom w:val="single" w:sz="4" w:space="0" w:color="auto"/>
            </w:tcBorders>
          </w:tcPr>
          <w:p w:rsidR="00AA1636" w:rsidRPr="00705A53" w:rsidRDefault="00F11266" w:rsidP="005D24C3">
            <w:pPr>
              <w:jc w:val="left"/>
              <w:rPr>
                <w:rFonts w:asciiTheme="minorHAnsi" w:hAnsiTheme="minorHAnsi"/>
                <w:sz w:val="18"/>
                <w:szCs w:val="18"/>
                <w:lang w:val="en-US"/>
              </w:rPr>
            </w:pPr>
            <w:r>
              <w:rPr>
                <w:rFonts w:asciiTheme="minorHAnsi" w:hAnsiTheme="minorHAnsi"/>
                <w:sz w:val="18"/>
                <w:szCs w:val="18"/>
                <w:lang w:val="en-US"/>
              </w:rPr>
              <w:t>30,000</w:t>
            </w:r>
          </w:p>
        </w:tc>
        <w:tc>
          <w:tcPr>
            <w:tcW w:w="849" w:type="dxa"/>
            <w:gridSpan w:val="5"/>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54" w:type="dxa"/>
            <w:gridSpan w:val="2"/>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916"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AA1636" w:rsidRPr="00705A53" w:rsidDel="008234CC"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0E3D59" w:rsidP="005D24C3">
            <w:pPr>
              <w:jc w:val="left"/>
              <w:rPr>
                <w:rFonts w:asciiTheme="minorHAnsi" w:hAnsiTheme="minorHAnsi"/>
                <w:sz w:val="18"/>
                <w:szCs w:val="18"/>
                <w:lang w:val="en-US"/>
              </w:rPr>
            </w:pPr>
            <w:r>
              <w:rPr>
                <w:rFonts w:asciiTheme="minorHAnsi" w:hAnsiTheme="minorHAnsi"/>
                <w:sz w:val="18"/>
                <w:szCs w:val="18"/>
                <w:lang w:val="en-US"/>
              </w:rPr>
              <w:t>30</w:t>
            </w:r>
            <w:r w:rsidR="004A4F59" w:rsidRPr="00705A53">
              <w:rPr>
                <w:rFonts w:asciiTheme="minorHAnsi" w:hAnsiTheme="minorHAnsi"/>
                <w:sz w:val="18"/>
                <w:szCs w:val="18"/>
                <w:lang w:val="en-US"/>
              </w:rPr>
              <w:t>,000</w:t>
            </w:r>
          </w:p>
        </w:tc>
      </w:tr>
      <w:tr w:rsidR="00F11266" w:rsidRPr="00705A53" w:rsidTr="005D24C3">
        <w:trPr>
          <w:cantSplit/>
          <w:trHeight w:val="225"/>
        </w:trPr>
        <w:tc>
          <w:tcPr>
            <w:tcW w:w="3051" w:type="dxa"/>
            <w:vMerge/>
          </w:tcPr>
          <w:p w:rsidR="00F11266" w:rsidRPr="00705A53" w:rsidRDefault="00F11266" w:rsidP="005D24C3">
            <w:pPr>
              <w:jc w:val="left"/>
              <w:rPr>
                <w:rFonts w:asciiTheme="minorHAnsi" w:hAnsiTheme="minorHAnsi"/>
                <w:sz w:val="18"/>
                <w:szCs w:val="18"/>
                <w:lang w:val="en-US"/>
              </w:rPr>
            </w:pPr>
          </w:p>
        </w:tc>
        <w:tc>
          <w:tcPr>
            <w:tcW w:w="4019" w:type="dxa"/>
            <w:gridSpan w:val="3"/>
            <w:tcBorders>
              <w:bottom w:val="single" w:sz="4" w:space="0" w:color="auto"/>
            </w:tcBorders>
          </w:tcPr>
          <w:p w:rsidR="00F11266" w:rsidRPr="00705A53" w:rsidRDefault="00655406" w:rsidP="005D24C3">
            <w:pPr>
              <w:jc w:val="left"/>
              <w:rPr>
                <w:rFonts w:asciiTheme="minorHAnsi" w:hAnsiTheme="minorHAnsi"/>
                <w:sz w:val="18"/>
                <w:szCs w:val="18"/>
                <w:lang w:val="en-US"/>
              </w:rPr>
            </w:pPr>
            <w:r>
              <w:rPr>
                <w:rFonts w:asciiTheme="minorHAnsi" w:hAnsiTheme="minorHAnsi"/>
                <w:sz w:val="18"/>
                <w:szCs w:val="18"/>
                <w:lang w:val="en-US"/>
              </w:rPr>
              <w:t xml:space="preserve">3.2.6 </w:t>
            </w:r>
            <w:r w:rsidR="00F11266">
              <w:rPr>
                <w:rFonts w:asciiTheme="minorHAnsi" w:hAnsiTheme="minorHAnsi"/>
                <w:sz w:val="18"/>
                <w:szCs w:val="18"/>
                <w:lang w:val="en-US"/>
              </w:rPr>
              <w:t>Consultation and training of parliamentarian on best practice on domestication of international human rights treaties</w:t>
            </w:r>
          </w:p>
        </w:tc>
        <w:tc>
          <w:tcPr>
            <w:tcW w:w="844" w:type="dxa"/>
            <w:gridSpan w:val="4"/>
            <w:tcBorders>
              <w:bottom w:val="single" w:sz="4" w:space="0" w:color="auto"/>
            </w:tcBorders>
          </w:tcPr>
          <w:p w:rsidR="00F11266" w:rsidRPr="00705A53" w:rsidRDefault="00F11266" w:rsidP="005D24C3">
            <w:pPr>
              <w:jc w:val="left"/>
              <w:rPr>
                <w:rFonts w:asciiTheme="minorHAnsi" w:hAnsiTheme="minorHAnsi"/>
                <w:sz w:val="18"/>
                <w:szCs w:val="18"/>
                <w:lang w:val="en-US"/>
              </w:rPr>
            </w:pPr>
          </w:p>
        </w:tc>
        <w:tc>
          <w:tcPr>
            <w:tcW w:w="845" w:type="dxa"/>
            <w:gridSpan w:val="4"/>
            <w:tcBorders>
              <w:bottom w:val="single" w:sz="4" w:space="0" w:color="auto"/>
            </w:tcBorders>
          </w:tcPr>
          <w:p w:rsidR="00F11266" w:rsidRPr="00705A53" w:rsidRDefault="00F11266" w:rsidP="005D24C3">
            <w:pPr>
              <w:jc w:val="left"/>
              <w:rPr>
                <w:rFonts w:asciiTheme="minorHAnsi" w:hAnsiTheme="minorHAnsi"/>
                <w:sz w:val="18"/>
                <w:szCs w:val="18"/>
                <w:lang w:val="en-US"/>
              </w:rPr>
            </w:pPr>
          </w:p>
        </w:tc>
        <w:tc>
          <w:tcPr>
            <w:tcW w:w="849" w:type="dxa"/>
            <w:gridSpan w:val="5"/>
            <w:tcBorders>
              <w:bottom w:val="single" w:sz="4" w:space="0" w:color="auto"/>
            </w:tcBorders>
          </w:tcPr>
          <w:p w:rsidR="00F11266" w:rsidRDefault="004F0DC1" w:rsidP="005D24C3">
            <w:pPr>
              <w:jc w:val="left"/>
              <w:rPr>
                <w:rFonts w:asciiTheme="minorHAnsi" w:hAnsiTheme="minorHAnsi"/>
                <w:sz w:val="18"/>
                <w:szCs w:val="18"/>
                <w:lang w:val="en-US"/>
              </w:rPr>
            </w:pPr>
            <w:r>
              <w:rPr>
                <w:rFonts w:asciiTheme="minorHAnsi" w:hAnsiTheme="minorHAnsi"/>
                <w:sz w:val="18"/>
                <w:szCs w:val="18"/>
                <w:lang w:val="en-US"/>
              </w:rPr>
              <w:t>30,000</w:t>
            </w:r>
          </w:p>
        </w:tc>
        <w:tc>
          <w:tcPr>
            <w:tcW w:w="854" w:type="dxa"/>
            <w:gridSpan w:val="2"/>
            <w:tcBorders>
              <w:bottom w:val="single" w:sz="4" w:space="0" w:color="auto"/>
            </w:tcBorders>
          </w:tcPr>
          <w:p w:rsidR="00F11266" w:rsidRPr="00705A53" w:rsidRDefault="004F0DC1" w:rsidP="005D24C3">
            <w:pPr>
              <w:jc w:val="left"/>
              <w:rPr>
                <w:rFonts w:asciiTheme="minorHAnsi" w:hAnsiTheme="minorHAnsi"/>
                <w:sz w:val="18"/>
                <w:szCs w:val="18"/>
                <w:lang w:val="en-US"/>
              </w:rPr>
            </w:pPr>
            <w:r>
              <w:rPr>
                <w:rFonts w:asciiTheme="minorHAnsi" w:hAnsiTheme="minorHAnsi"/>
                <w:sz w:val="18"/>
                <w:szCs w:val="18"/>
                <w:lang w:val="en-US"/>
              </w:rPr>
              <w:t>3</w:t>
            </w:r>
            <w:r w:rsidR="00F11266">
              <w:rPr>
                <w:rFonts w:asciiTheme="minorHAnsi" w:hAnsiTheme="minorHAnsi"/>
                <w:sz w:val="18"/>
                <w:szCs w:val="18"/>
                <w:lang w:val="en-US"/>
              </w:rPr>
              <w:t>0,000</w:t>
            </w:r>
          </w:p>
        </w:tc>
        <w:tc>
          <w:tcPr>
            <w:tcW w:w="916" w:type="dxa"/>
            <w:gridSpan w:val="3"/>
            <w:tcBorders>
              <w:bottom w:val="single" w:sz="4" w:space="0" w:color="auto"/>
            </w:tcBorders>
          </w:tcPr>
          <w:p w:rsidR="00F11266" w:rsidRPr="00705A53" w:rsidRDefault="004F0DC1" w:rsidP="005D24C3">
            <w:pPr>
              <w:jc w:val="left"/>
              <w:rPr>
                <w:rFonts w:asciiTheme="minorHAnsi" w:hAnsiTheme="minorHAnsi"/>
                <w:sz w:val="18"/>
                <w:szCs w:val="18"/>
                <w:lang w:val="en-US"/>
              </w:rPr>
            </w:pPr>
            <w:r>
              <w:rPr>
                <w:rFonts w:asciiTheme="minorHAnsi" w:hAnsiTheme="minorHAnsi"/>
                <w:sz w:val="18"/>
                <w:szCs w:val="18"/>
                <w:lang w:val="en-US"/>
              </w:rPr>
              <w:t>EHRC</w:t>
            </w:r>
          </w:p>
        </w:tc>
        <w:tc>
          <w:tcPr>
            <w:tcW w:w="1530" w:type="dxa"/>
            <w:gridSpan w:val="4"/>
            <w:tcBorders>
              <w:bottom w:val="single" w:sz="4" w:space="0" w:color="auto"/>
            </w:tcBorders>
          </w:tcPr>
          <w:p w:rsidR="00F11266" w:rsidRPr="00705A53" w:rsidDel="008234CC" w:rsidRDefault="00F11266" w:rsidP="005D24C3">
            <w:pPr>
              <w:jc w:val="left"/>
              <w:rPr>
                <w:rFonts w:asciiTheme="minorHAnsi" w:hAnsiTheme="minorHAnsi"/>
                <w:sz w:val="18"/>
                <w:szCs w:val="18"/>
                <w:lang w:val="en-US"/>
              </w:rPr>
            </w:pPr>
          </w:p>
        </w:tc>
        <w:tc>
          <w:tcPr>
            <w:tcW w:w="820" w:type="dxa"/>
            <w:gridSpan w:val="4"/>
            <w:tcBorders>
              <w:bottom w:val="single" w:sz="4" w:space="0" w:color="auto"/>
            </w:tcBorders>
          </w:tcPr>
          <w:p w:rsidR="00F11266" w:rsidRPr="00705A53" w:rsidRDefault="00F11266" w:rsidP="005D24C3">
            <w:pPr>
              <w:jc w:val="left"/>
              <w:rPr>
                <w:rFonts w:asciiTheme="minorHAnsi" w:hAnsiTheme="minorHAnsi"/>
                <w:sz w:val="18"/>
                <w:szCs w:val="18"/>
                <w:lang w:val="en-US"/>
              </w:rPr>
            </w:pPr>
          </w:p>
        </w:tc>
        <w:tc>
          <w:tcPr>
            <w:tcW w:w="944" w:type="dxa"/>
            <w:gridSpan w:val="2"/>
            <w:tcBorders>
              <w:bottom w:val="single" w:sz="4" w:space="0" w:color="auto"/>
            </w:tcBorders>
          </w:tcPr>
          <w:p w:rsidR="00F11266" w:rsidRPr="00705A53" w:rsidRDefault="005704D5" w:rsidP="005D24C3">
            <w:pPr>
              <w:jc w:val="left"/>
              <w:rPr>
                <w:rFonts w:asciiTheme="minorHAnsi" w:hAnsiTheme="minorHAnsi"/>
                <w:sz w:val="18"/>
                <w:szCs w:val="18"/>
                <w:lang w:val="en-US"/>
              </w:rPr>
            </w:pPr>
            <w:r>
              <w:rPr>
                <w:rFonts w:asciiTheme="minorHAnsi" w:hAnsiTheme="minorHAnsi"/>
                <w:sz w:val="18"/>
                <w:szCs w:val="18"/>
                <w:lang w:val="en-US"/>
              </w:rPr>
              <w:t>60,000</w:t>
            </w:r>
          </w:p>
        </w:tc>
      </w:tr>
      <w:tr w:rsidR="005B7276" w:rsidRPr="00705A53" w:rsidTr="005D24C3">
        <w:trPr>
          <w:cantSplit/>
          <w:trHeight w:val="608"/>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3.2.</w:t>
            </w:r>
            <w:r w:rsidR="00370AC0">
              <w:rPr>
                <w:rFonts w:asciiTheme="minorHAnsi" w:hAnsiTheme="minorHAnsi"/>
                <w:sz w:val="18"/>
                <w:szCs w:val="18"/>
                <w:lang w:val="en-US"/>
              </w:rPr>
              <w:t>7</w:t>
            </w:r>
            <w:r w:rsidRPr="00705A53">
              <w:rPr>
                <w:rFonts w:asciiTheme="minorHAnsi" w:hAnsiTheme="minorHAnsi"/>
                <w:sz w:val="18"/>
                <w:szCs w:val="18"/>
                <w:lang w:val="en-US"/>
              </w:rPr>
              <w:t>Conduct a study on harmful traditional practices and conduct awareness raising programs</w:t>
            </w:r>
          </w:p>
          <w:p w:rsidR="00AA1636" w:rsidRPr="00705A53" w:rsidRDefault="00AA1636" w:rsidP="005D24C3">
            <w:pPr>
              <w:jc w:val="left"/>
              <w:rPr>
                <w:rFonts w:asciiTheme="minorHAnsi" w:hAnsiTheme="minorHAnsi"/>
                <w:sz w:val="18"/>
                <w:szCs w:val="18"/>
                <w:lang w:val="en-US"/>
              </w:rPr>
            </w:pPr>
          </w:p>
        </w:tc>
        <w:tc>
          <w:tcPr>
            <w:tcW w:w="844" w:type="dxa"/>
            <w:gridSpan w:val="4"/>
            <w:tcBorders>
              <w:bottom w:val="single" w:sz="4" w:space="0" w:color="auto"/>
            </w:tcBorders>
          </w:tcPr>
          <w:p w:rsidR="00AA1636" w:rsidRPr="00705A53" w:rsidDel="00E0241B"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45"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25,000</w:t>
            </w:r>
          </w:p>
        </w:tc>
        <w:tc>
          <w:tcPr>
            <w:tcW w:w="849" w:type="dxa"/>
            <w:gridSpan w:val="5"/>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54" w:type="dxa"/>
            <w:gridSpan w:val="2"/>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916"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AA1636" w:rsidRPr="00705A53" w:rsidDel="008234CC"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25,000</w:t>
            </w:r>
          </w:p>
        </w:tc>
      </w:tr>
      <w:tr w:rsidR="005B7276" w:rsidRPr="00705A53" w:rsidTr="005D24C3">
        <w:trPr>
          <w:cantSplit/>
          <w:trHeight w:val="203"/>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 xml:space="preserve"> 3.2.</w:t>
            </w:r>
            <w:r w:rsidR="00370AC0">
              <w:rPr>
                <w:rFonts w:asciiTheme="minorHAnsi" w:hAnsiTheme="minorHAnsi"/>
                <w:sz w:val="18"/>
                <w:szCs w:val="18"/>
                <w:lang w:val="en-US"/>
              </w:rPr>
              <w:t>8</w:t>
            </w:r>
            <w:r w:rsidRPr="00705A53">
              <w:rPr>
                <w:rFonts w:asciiTheme="minorHAnsi" w:hAnsiTheme="minorHAnsi"/>
                <w:sz w:val="18"/>
                <w:szCs w:val="18"/>
                <w:lang w:val="en-US"/>
              </w:rPr>
              <w:t xml:space="preserve"> </w:t>
            </w:r>
            <w:r w:rsidRPr="00705A53">
              <w:rPr>
                <w:rFonts w:asciiTheme="minorHAnsi" w:hAnsiTheme="minorHAnsi" w:cs="Arial"/>
                <w:sz w:val="18"/>
                <w:szCs w:val="18"/>
                <w:lang w:val="en-US"/>
              </w:rPr>
              <w:t>Development of a Hotline system and complaint handling systems</w:t>
            </w:r>
          </w:p>
        </w:tc>
        <w:tc>
          <w:tcPr>
            <w:tcW w:w="844" w:type="dxa"/>
            <w:gridSpan w:val="4"/>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45"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15,000</w:t>
            </w:r>
          </w:p>
        </w:tc>
        <w:tc>
          <w:tcPr>
            <w:tcW w:w="849" w:type="dxa"/>
            <w:gridSpan w:val="5"/>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15</w:t>
            </w:r>
            <w:r w:rsidR="004A4F59" w:rsidRPr="00705A53">
              <w:rPr>
                <w:rFonts w:asciiTheme="minorHAnsi" w:hAnsiTheme="minorHAnsi"/>
                <w:sz w:val="18"/>
                <w:szCs w:val="18"/>
                <w:lang w:val="en-US"/>
              </w:rPr>
              <w:t>,</w:t>
            </w:r>
            <w:r w:rsidRPr="00705A53">
              <w:rPr>
                <w:rFonts w:asciiTheme="minorHAnsi" w:hAnsiTheme="minorHAnsi"/>
                <w:sz w:val="18"/>
                <w:szCs w:val="18"/>
                <w:lang w:val="en-US"/>
              </w:rPr>
              <w:t>000</w:t>
            </w:r>
          </w:p>
        </w:tc>
        <w:tc>
          <w:tcPr>
            <w:tcW w:w="854" w:type="dxa"/>
            <w:gridSpan w:val="2"/>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916" w:type="dxa"/>
            <w:gridSpan w:val="3"/>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AA1636" w:rsidP="005D24C3">
            <w:pPr>
              <w:tabs>
                <w:tab w:val="left" w:pos="1065"/>
              </w:tabs>
              <w:jc w:val="left"/>
              <w:rPr>
                <w:rFonts w:asciiTheme="minorHAnsi" w:hAnsiTheme="minorHAnsi"/>
                <w:sz w:val="18"/>
                <w:szCs w:val="18"/>
                <w:lang w:val="en-US"/>
              </w:rPr>
            </w:pPr>
            <w:r w:rsidRPr="00705A53">
              <w:rPr>
                <w:rFonts w:asciiTheme="minorHAnsi" w:hAnsiTheme="minorHAnsi"/>
                <w:sz w:val="18"/>
                <w:szCs w:val="18"/>
                <w:lang w:val="en-US"/>
              </w:rPr>
              <w:t>30,000</w:t>
            </w:r>
          </w:p>
        </w:tc>
      </w:tr>
      <w:tr w:rsidR="004A4F59" w:rsidRPr="00705A53" w:rsidTr="005D24C3">
        <w:trPr>
          <w:cantSplit/>
          <w:trHeight w:val="270"/>
        </w:trPr>
        <w:tc>
          <w:tcPr>
            <w:tcW w:w="3051" w:type="dxa"/>
            <w:vMerge/>
          </w:tcPr>
          <w:p w:rsidR="004A4F59" w:rsidRPr="00705A53" w:rsidRDefault="004A4F59" w:rsidP="005D24C3">
            <w:pPr>
              <w:jc w:val="left"/>
              <w:rPr>
                <w:rFonts w:asciiTheme="minorHAnsi" w:hAnsiTheme="minorHAnsi"/>
                <w:sz w:val="18"/>
                <w:szCs w:val="18"/>
                <w:lang w:val="en-US"/>
              </w:rPr>
            </w:pPr>
          </w:p>
        </w:tc>
        <w:tc>
          <w:tcPr>
            <w:tcW w:w="11621" w:type="dxa"/>
            <w:gridSpan w:val="31"/>
            <w:tcBorders>
              <w:bottom w:val="single" w:sz="4" w:space="0" w:color="auto"/>
            </w:tcBorders>
          </w:tcPr>
          <w:p w:rsidR="004A4F59" w:rsidRPr="00705A53" w:rsidRDefault="004A4F59" w:rsidP="005D24C3">
            <w:pPr>
              <w:jc w:val="left"/>
              <w:rPr>
                <w:rFonts w:asciiTheme="minorHAnsi" w:hAnsiTheme="minorHAnsi"/>
                <w:b/>
                <w:i/>
                <w:sz w:val="18"/>
                <w:szCs w:val="18"/>
                <w:lang w:val="en-US"/>
              </w:rPr>
            </w:pPr>
            <w:r w:rsidRPr="00705A53">
              <w:rPr>
                <w:rFonts w:asciiTheme="minorHAnsi" w:hAnsiTheme="minorHAnsi"/>
                <w:b/>
                <w:i/>
                <w:sz w:val="18"/>
                <w:szCs w:val="18"/>
                <w:lang w:val="en-US"/>
              </w:rPr>
              <w:t xml:space="preserve">3.3 Activity Result: </w:t>
            </w:r>
            <w:r w:rsidR="004237DA">
              <w:rPr>
                <w:rFonts w:asciiTheme="minorHAnsi" w:hAnsiTheme="minorHAnsi"/>
                <w:b/>
                <w:sz w:val="18"/>
                <w:szCs w:val="18"/>
                <w:lang w:val="en-US"/>
              </w:rPr>
              <w:t>A</w:t>
            </w:r>
            <w:r w:rsidRPr="00AC0740">
              <w:rPr>
                <w:rFonts w:asciiTheme="minorHAnsi" w:hAnsiTheme="minorHAnsi"/>
                <w:b/>
                <w:sz w:val="18"/>
                <w:szCs w:val="18"/>
                <w:lang w:val="en-US"/>
              </w:rPr>
              <w:t>ccess to justice improved</w:t>
            </w:r>
            <w:r w:rsidRPr="00705A53">
              <w:rPr>
                <w:rFonts w:asciiTheme="minorHAnsi" w:hAnsiTheme="minorHAnsi"/>
                <w:b/>
                <w:i/>
                <w:sz w:val="18"/>
                <w:szCs w:val="18"/>
                <w:lang w:val="en-US"/>
              </w:rPr>
              <w:t xml:space="preserve"> </w:t>
            </w:r>
          </w:p>
          <w:p w:rsidR="004A4F59" w:rsidRPr="00705A53" w:rsidRDefault="004A4F59" w:rsidP="005D24C3">
            <w:pPr>
              <w:jc w:val="left"/>
              <w:rPr>
                <w:rFonts w:asciiTheme="minorHAnsi" w:hAnsiTheme="minorHAnsi"/>
                <w:sz w:val="18"/>
                <w:szCs w:val="18"/>
                <w:lang w:val="en-US"/>
              </w:rPr>
            </w:pPr>
            <w:r w:rsidRPr="00705A53">
              <w:rPr>
                <w:rFonts w:asciiTheme="minorHAnsi" w:hAnsiTheme="minorHAnsi"/>
                <w:b/>
                <w:i/>
                <w:sz w:val="18"/>
                <w:szCs w:val="18"/>
                <w:lang w:val="en-US"/>
              </w:rPr>
              <w:t>Action</w:t>
            </w:r>
            <w:r w:rsidR="00D10E64" w:rsidRPr="00705A53">
              <w:rPr>
                <w:rFonts w:asciiTheme="minorHAnsi" w:hAnsiTheme="minorHAnsi"/>
                <w:b/>
                <w:i/>
                <w:sz w:val="18"/>
                <w:szCs w:val="18"/>
                <w:lang w:val="en-US"/>
              </w:rPr>
              <w:t>s:-</w:t>
            </w:r>
          </w:p>
        </w:tc>
      </w:tr>
      <w:tr w:rsidR="005B7276" w:rsidRPr="00705A53" w:rsidTr="005D24C3">
        <w:trPr>
          <w:cantSplit/>
          <w:trHeight w:val="816"/>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pStyle w:val="NoSpacing"/>
              <w:rPr>
                <w:rFonts w:asciiTheme="minorHAnsi" w:hAnsiTheme="minorHAnsi"/>
                <w:iCs/>
                <w:sz w:val="18"/>
                <w:szCs w:val="18"/>
                <w:lang w:val="en-US"/>
              </w:rPr>
            </w:pPr>
            <w:r w:rsidRPr="00705A53">
              <w:rPr>
                <w:rFonts w:asciiTheme="minorHAnsi" w:hAnsiTheme="minorHAnsi"/>
                <w:iCs/>
                <w:sz w:val="18"/>
                <w:szCs w:val="18"/>
                <w:lang w:val="en-US"/>
              </w:rPr>
              <w:t xml:space="preserve">3.3.1 Develop national legal aid policy and design institutional framework for effective coordination of </w:t>
            </w:r>
            <w:r w:rsidR="00800A0A" w:rsidRPr="00705A53">
              <w:rPr>
                <w:rFonts w:asciiTheme="minorHAnsi" w:hAnsiTheme="minorHAnsi"/>
                <w:iCs/>
                <w:sz w:val="18"/>
                <w:szCs w:val="18"/>
                <w:lang w:val="en-US"/>
              </w:rPr>
              <w:t>Legal Aid Service providers (</w:t>
            </w:r>
            <w:r w:rsidRPr="00705A53">
              <w:rPr>
                <w:rFonts w:asciiTheme="minorHAnsi" w:hAnsiTheme="minorHAnsi"/>
                <w:iCs/>
                <w:sz w:val="18"/>
                <w:szCs w:val="18"/>
                <w:lang w:val="en-US"/>
              </w:rPr>
              <w:t>LASPs</w:t>
            </w:r>
            <w:r w:rsidR="00800A0A" w:rsidRPr="00705A53">
              <w:rPr>
                <w:rFonts w:asciiTheme="minorHAnsi" w:hAnsiTheme="minorHAnsi"/>
                <w:iCs/>
                <w:sz w:val="18"/>
                <w:szCs w:val="18"/>
                <w:lang w:val="en-US"/>
              </w:rPr>
              <w:t>)</w:t>
            </w:r>
          </w:p>
        </w:tc>
        <w:tc>
          <w:tcPr>
            <w:tcW w:w="844"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5</w:t>
            </w:r>
            <w:r w:rsidR="004A4F59" w:rsidRPr="00705A53">
              <w:rPr>
                <w:rFonts w:asciiTheme="minorHAnsi" w:hAnsiTheme="minorHAnsi"/>
                <w:sz w:val="18"/>
                <w:szCs w:val="18"/>
                <w:lang w:val="en-US"/>
              </w:rPr>
              <w:t>,</w:t>
            </w:r>
            <w:r w:rsidRPr="00705A53">
              <w:rPr>
                <w:rFonts w:asciiTheme="minorHAnsi" w:hAnsiTheme="minorHAnsi"/>
                <w:sz w:val="18"/>
                <w:szCs w:val="18"/>
                <w:lang w:val="en-US"/>
              </w:rPr>
              <w:t>000</w:t>
            </w:r>
          </w:p>
        </w:tc>
        <w:tc>
          <w:tcPr>
            <w:tcW w:w="845"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10,000</w:t>
            </w:r>
          </w:p>
        </w:tc>
        <w:tc>
          <w:tcPr>
            <w:tcW w:w="849" w:type="dxa"/>
            <w:gridSpan w:val="5"/>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15</w:t>
            </w:r>
            <w:r w:rsidR="004A4F59" w:rsidRPr="00705A53">
              <w:rPr>
                <w:rFonts w:asciiTheme="minorHAnsi" w:hAnsiTheme="minorHAnsi"/>
                <w:sz w:val="18"/>
                <w:szCs w:val="18"/>
                <w:lang w:val="en-US"/>
              </w:rPr>
              <w:t>,</w:t>
            </w:r>
            <w:r w:rsidRPr="00705A53">
              <w:rPr>
                <w:rFonts w:asciiTheme="minorHAnsi" w:hAnsiTheme="minorHAnsi"/>
                <w:sz w:val="18"/>
                <w:szCs w:val="18"/>
                <w:lang w:val="en-US"/>
              </w:rPr>
              <w:t>000</w:t>
            </w:r>
          </w:p>
        </w:tc>
        <w:tc>
          <w:tcPr>
            <w:tcW w:w="854" w:type="dxa"/>
            <w:gridSpan w:val="2"/>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916" w:type="dxa"/>
            <w:gridSpan w:val="3"/>
            <w:tcBorders>
              <w:bottom w:val="single" w:sz="4" w:space="0" w:color="auto"/>
            </w:tcBorders>
          </w:tcPr>
          <w:p w:rsidR="00AA1636" w:rsidRPr="00705A53" w:rsidRDefault="00C24FF9"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30,000</w:t>
            </w:r>
          </w:p>
        </w:tc>
      </w:tr>
      <w:tr w:rsidR="005B7276" w:rsidRPr="00705A53" w:rsidTr="005D24C3">
        <w:trPr>
          <w:cantSplit/>
          <w:trHeight w:val="607"/>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color w:val="000000"/>
                <w:sz w:val="18"/>
                <w:szCs w:val="18"/>
                <w:lang w:val="en-US"/>
              </w:rPr>
              <w:t>3.3.2 Develop guidelines/manuals on the provision and standard of the legal aid services</w:t>
            </w:r>
          </w:p>
        </w:tc>
        <w:tc>
          <w:tcPr>
            <w:tcW w:w="844" w:type="dxa"/>
            <w:gridSpan w:val="4"/>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45"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10</w:t>
            </w:r>
            <w:r w:rsidR="004A4F59" w:rsidRPr="00705A53">
              <w:rPr>
                <w:rFonts w:asciiTheme="minorHAnsi" w:hAnsiTheme="minorHAnsi"/>
                <w:sz w:val="18"/>
                <w:szCs w:val="18"/>
                <w:lang w:val="en-US"/>
              </w:rPr>
              <w:t>,</w:t>
            </w:r>
            <w:r w:rsidRPr="00705A53">
              <w:rPr>
                <w:rFonts w:asciiTheme="minorHAnsi" w:hAnsiTheme="minorHAnsi"/>
                <w:sz w:val="18"/>
                <w:szCs w:val="18"/>
                <w:lang w:val="en-US"/>
              </w:rPr>
              <w:t>000</w:t>
            </w:r>
          </w:p>
        </w:tc>
        <w:tc>
          <w:tcPr>
            <w:tcW w:w="849" w:type="dxa"/>
            <w:gridSpan w:val="5"/>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20</w:t>
            </w:r>
            <w:r w:rsidR="004A4F59" w:rsidRPr="00705A53">
              <w:rPr>
                <w:rFonts w:asciiTheme="minorHAnsi" w:hAnsiTheme="minorHAnsi"/>
                <w:sz w:val="18"/>
                <w:szCs w:val="18"/>
                <w:lang w:val="en-US"/>
              </w:rPr>
              <w:t>,</w:t>
            </w:r>
            <w:r w:rsidRPr="00705A53">
              <w:rPr>
                <w:rFonts w:asciiTheme="minorHAnsi" w:hAnsiTheme="minorHAnsi"/>
                <w:sz w:val="18"/>
                <w:szCs w:val="18"/>
                <w:lang w:val="en-US"/>
              </w:rPr>
              <w:t>000</w:t>
            </w:r>
          </w:p>
        </w:tc>
        <w:tc>
          <w:tcPr>
            <w:tcW w:w="854" w:type="dxa"/>
            <w:gridSpan w:val="2"/>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916" w:type="dxa"/>
            <w:gridSpan w:val="3"/>
            <w:tcBorders>
              <w:bottom w:val="single" w:sz="4" w:space="0" w:color="auto"/>
            </w:tcBorders>
          </w:tcPr>
          <w:p w:rsidR="00AA1636" w:rsidRPr="00705A53" w:rsidRDefault="00C24FF9" w:rsidP="005D24C3">
            <w:pPr>
              <w:jc w:val="left"/>
              <w:rPr>
                <w:rFonts w:asciiTheme="minorHAnsi" w:hAnsiTheme="minorHAnsi"/>
                <w:sz w:val="18"/>
                <w:szCs w:val="18"/>
                <w:lang w:val="en-US"/>
              </w:rPr>
            </w:pPr>
            <w:r w:rsidRPr="00705A53">
              <w:rPr>
                <w:rFonts w:asciiTheme="minorHAnsi" w:hAnsiTheme="minorHAnsi"/>
                <w:sz w:val="18"/>
                <w:szCs w:val="18"/>
                <w:lang w:val="en-US"/>
              </w:rPr>
              <w:t>EHCR</w:t>
            </w:r>
          </w:p>
        </w:tc>
        <w:tc>
          <w:tcPr>
            <w:tcW w:w="153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30,000</w:t>
            </w:r>
          </w:p>
        </w:tc>
      </w:tr>
      <w:tr w:rsidR="005B7276" w:rsidRPr="00705A53" w:rsidTr="005D24C3">
        <w:trPr>
          <w:cantSplit/>
          <w:trHeight w:val="451"/>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color w:val="000000"/>
                <w:sz w:val="18"/>
                <w:szCs w:val="18"/>
                <w:lang w:val="en-US"/>
              </w:rPr>
              <w:t>3.3 3 Establish or and strengthen legal aid clinics</w:t>
            </w:r>
            <w:r w:rsidR="00370AC0">
              <w:rPr>
                <w:rFonts w:asciiTheme="minorHAnsi" w:hAnsiTheme="minorHAnsi"/>
                <w:color w:val="000000"/>
                <w:sz w:val="18"/>
                <w:szCs w:val="18"/>
                <w:lang w:val="en-US"/>
              </w:rPr>
              <w:t>/centers</w:t>
            </w:r>
            <w:r w:rsidRPr="00705A53">
              <w:rPr>
                <w:rFonts w:asciiTheme="minorHAnsi" w:hAnsiTheme="minorHAnsi"/>
                <w:color w:val="000000"/>
                <w:sz w:val="18"/>
                <w:szCs w:val="18"/>
                <w:lang w:val="en-US"/>
              </w:rPr>
              <w:t xml:space="preserve"> </w:t>
            </w:r>
          </w:p>
        </w:tc>
        <w:tc>
          <w:tcPr>
            <w:tcW w:w="844"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10,000</w:t>
            </w:r>
          </w:p>
        </w:tc>
        <w:tc>
          <w:tcPr>
            <w:tcW w:w="845"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10,000</w:t>
            </w:r>
          </w:p>
        </w:tc>
        <w:tc>
          <w:tcPr>
            <w:tcW w:w="849" w:type="dxa"/>
            <w:gridSpan w:val="5"/>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10</w:t>
            </w:r>
            <w:r w:rsidR="004A4F59" w:rsidRPr="00705A53">
              <w:rPr>
                <w:rFonts w:asciiTheme="minorHAnsi" w:hAnsiTheme="minorHAnsi"/>
                <w:sz w:val="18"/>
                <w:szCs w:val="18"/>
                <w:lang w:val="en-US"/>
              </w:rPr>
              <w:t>,</w:t>
            </w:r>
            <w:r w:rsidRPr="00705A53">
              <w:rPr>
                <w:rFonts w:asciiTheme="minorHAnsi" w:hAnsiTheme="minorHAnsi"/>
                <w:sz w:val="18"/>
                <w:szCs w:val="18"/>
                <w:lang w:val="en-US"/>
              </w:rPr>
              <w:t>000</w:t>
            </w:r>
          </w:p>
        </w:tc>
        <w:tc>
          <w:tcPr>
            <w:tcW w:w="854" w:type="dxa"/>
            <w:gridSpan w:val="2"/>
            <w:tcBorders>
              <w:bottom w:val="single" w:sz="4" w:space="0" w:color="auto"/>
            </w:tcBorders>
          </w:tcPr>
          <w:p w:rsidR="004A4F59"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10,000</w:t>
            </w:r>
          </w:p>
        </w:tc>
        <w:tc>
          <w:tcPr>
            <w:tcW w:w="916"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4</w:t>
            </w:r>
            <w:r w:rsidR="00AA1636" w:rsidRPr="00705A53">
              <w:rPr>
                <w:rFonts w:asciiTheme="minorHAnsi" w:hAnsiTheme="minorHAnsi"/>
                <w:sz w:val="18"/>
                <w:szCs w:val="18"/>
                <w:lang w:val="en-US"/>
              </w:rPr>
              <w:t>0,000</w:t>
            </w:r>
          </w:p>
        </w:tc>
      </w:tr>
      <w:tr w:rsidR="005B7276" w:rsidRPr="00705A53" w:rsidTr="005D24C3">
        <w:trPr>
          <w:cantSplit/>
          <w:trHeight w:val="527"/>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color w:val="000000"/>
                <w:sz w:val="18"/>
                <w:szCs w:val="18"/>
                <w:lang w:val="en-US"/>
              </w:rPr>
              <w:t xml:space="preserve">3.3.4 Review of clinical legal education and strengthen the relation and integration between law schools (legal education clinics)  and legal aid </w:t>
            </w:r>
            <w:r w:rsidR="008C2968" w:rsidRPr="00705A53">
              <w:rPr>
                <w:rFonts w:asciiTheme="minorHAnsi" w:hAnsiTheme="minorHAnsi"/>
                <w:color w:val="000000"/>
                <w:sz w:val="18"/>
                <w:szCs w:val="18"/>
                <w:lang w:val="en-US"/>
              </w:rPr>
              <w:t>centers</w:t>
            </w:r>
          </w:p>
        </w:tc>
        <w:tc>
          <w:tcPr>
            <w:tcW w:w="844" w:type="dxa"/>
            <w:gridSpan w:val="4"/>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45"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15,000</w:t>
            </w:r>
          </w:p>
        </w:tc>
        <w:tc>
          <w:tcPr>
            <w:tcW w:w="849" w:type="dxa"/>
            <w:gridSpan w:val="5"/>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54" w:type="dxa"/>
            <w:gridSpan w:val="2"/>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916" w:type="dxa"/>
            <w:gridSpan w:val="3"/>
            <w:tcBorders>
              <w:bottom w:val="single" w:sz="4" w:space="0" w:color="auto"/>
            </w:tcBorders>
          </w:tcPr>
          <w:p w:rsidR="004A4F59" w:rsidRPr="00705A53" w:rsidRDefault="00C24FF9" w:rsidP="005D24C3">
            <w:pPr>
              <w:jc w:val="left"/>
              <w:rPr>
                <w:rFonts w:asciiTheme="minorHAnsi" w:hAnsiTheme="minorHAnsi"/>
                <w:sz w:val="18"/>
                <w:szCs w:val="18"/>
                <w:lang w:val="en-US"/>
              </w:rPr>
            </w:pPr>
            <w:r w:rsidRPr="00705A53">
              <w:rPr>
                <w:rFonts w:asciiTheme="minorHAnsi" w:hAnsiTheme="minorHAnsi"/>
                <w:sz w:val="18"/>
                <w:szCs w:val="18"/>
                <w:lang w:val="en-US"/>
              </w:rPr>
              <w:t>EHRC</w:t>
            </w:r>
          </w:p>
          <w:p w:rsidR="004A4F59" w:rsidRPr="00705A53" w:rsidRDefault="004A4F59" w:rsidP="005D24C3">
            <w:pPr>
              <w:jc w:val="left"/>
              <w:rPr>
                <w:rFonts w:asciiTheme="minorHAnsi" w:hAnsiTheme="minorHAnsi"/>
                <w:sz w:val="18"/>
                <w:szCs w:val="18"/>
                <w:lang w:val="en-US"/>
              </w:rPr>
            </w:pPr>
          </w:p>
          <w:p w:rsidR="00AA1636" w:rsidRPr="00705A53" w:rsidRDefault="00AA1636" w:rsidP="005D24C3">
            <w:pPr>
              <w:jc w:val="left"/>
              <w:rPr>
                <w:rFonts w:asciiTheme="minorHAnsi" w:hAnsiTheme="minorHAnsi"/>
                <w:sz w:val="18"/>
                <w:szCs w:val="18"/>
                <w:lang w:val="en-US"/>
              </w:rPr>
            </w:pPr>
          </w:p>
        </w:tc>
        <w:tc>
          <w:tcPr>
            <w:tcW w:w="153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15,000</w:t>
            </w:r>
          </w:p>
        </w:tc>
      </w:tr>
      <w:tr w:rsidR="005B7276" w:rsidRPr="00705A53" w:rsidTr="005D24C3">
        <w:trPr>
          <w:cantSplit/>
          <w:trHeight w:val="695"/>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cs="Calibri"/>
                <w:color w:val="000000"/>
                <w:sz w:val="18"/>
                <w:szCs w:val="18"/>
                <w:lang w:val="en-US"/>
              </w:rPr>
              <w:t>3..3.5 Conduct study on the establishment of institutional and normative linkages between customary and state justice systems</w:t>
            </w:r>
          </w:p>
        </w:tc>
        <w:tc>
          <w:tcPr>
            <w:tcW w:w="844" w:type="dxa"/>
            <w:gridSpan w:val="4"/>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45" w:type="dxa"/>
            <w:gridSpan w:val="4"/>
            <w:tcBorders>
              <w:bottom w:val="single" w:sz="4" w:space="0" w:color="auto"/>
            </w:tcBorders>
          </w:tcPr>
          <w:p w:rsidR="00AA1636" w:rsidRPr="00705A53" w:rsidRDefault="006A3093" w:rsidP="005D24C3">
            <w:pPr>
              <w:jc w:val="left"/>
              <w:rPr>
                <w:rFonts w:asciiTheme="minorHAnsi" w:hAnsiTheme="minorHAnsi"/>
                <w:sz w:val="18"/>
                <w:szCs w:val="18"/>
                <w:lang w:val="en-US"/>
              </w:rPr>
            </w:pPr>
            <w:r>
              <w:rPr>
                <w:rFonts w:asciiTheme="minorHAnsi" w:hAnsiTheme="minorHAnsi"/>
                <w:sz w:val="18"/>
                <w:szCs w:val="18"/>
                <w:lang w:val="en-US"/>
              </w:rPr>
              <w:t>2</w:t>
            </w:r>
            <w:r w:rsidR="00AA1636" w:rsidRPr="00705A53">
              <w:rPr>
                <w:rFonts w:asciiTheme="minorHAnsi" w:hAnsiTheme="minorHAnsi"/>
                <w:sz w:val="18"/>
                <w:szCs w:val="18"/>
                <w:lang w:val="en-US"/>
              </w:rPr>
              <w:t>0,000</w:t>
            </w:r>
          </w:p>
        </w:tc>
        <w:tc>
          <w:tcPr>
            <w:tcW w:w="849" w:type="dxa"/>
            <w:gridSpan w:val="5"/>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54" w:type="dxa"/>
            <w:gridSpan w:val="2"/>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916" w:type="dxa"/>
            <w:gridSpan w:val="3"/>
            <w:tcBorders>
              <w:bottom w:val="single" w:sz="4" w:space="0" w:color="auto"/>
            </w:tcBorders>
          </w:tcPr>
          <w:p w:rsidR="00AA1636" w:rsidRPr="00705A53" w:rsidRDefault="00C24FF9" w:rsidP="005D24C3">
            <w:pPr>
              <w:jc w:val="left"/>
              <w:rPr>
                <w:rFonts w:asciiTheme="minorHAnsi" w:hAnsiTheme="minorHAnsi"/>
                <w:sz w:val="18"/>
                <w:szCs w:val="18"/>
                <w:lang w:val="en-US"/>
              </w:rPr>
            </w:pPr>
            <w:r w:rsidRPr="00705A53">
              <w:rPr>
                <w:rFonts w:asciiTheme="minorHAnsi" w:hAnsiTheme="minorHAnsi"/>
                <w:sz w:val="18"/>
                <w:szCs w:val="18"/>
                <w:lang w:val="en-US"/>
              </w:rPr>
              <w:t>EHRC</w:t>
            </w:r>
          </w:p>
        </w:tc>
        <w:tc>
          <w:tcPr>
            <w:tcW w:w="153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6A3093" w:rsidP="005D24C3">
            <w:pPr>
              <w:jc w:val="left"/>
              <w:rPr>
                <w:rFonts w:asciiTheme="minorHAnsi" w:hAnsiTheme="minorHAnsi"/>
                <w:sz w:val="18"/>
                <w:szCs w:val="18"/>
                <w:lang w:val="en-US"/>
              </w:rPr>
            </w:pPr>
            <w:r>
              <w:rPr>
                <w:rFonts w:asciiTheme="minorHAnsi" w:hAnsiTheme="minorHAnsi"/>
                <w:sz w:val="18"/>
                <w:szCs w:val="18"/>
                <w:lang w:val="en-US"/>
              </w:rPr>
              <w:t>2</w:t>
            </w:r>
            <w:r w:rsidR="00AA1636" w:rsidRPr="00705A53">
              <w:rPr>
                <w:rFonts w:asciiTheme="minorHAnsi" w:hAnsiTheme="minorHAnsi"/>
                <w:sz w:val="18"/>
                <w:szCs w:val="18"/>
                <w:lang w:val="en-US"/>
              </w:rPr>
              <w:t>0,000</w:t>
            </w:r>
          </w:p>
        </w:tc>
      </w:tr>
      <w:tr w:rsidR="005B7276" w:rsidRPr="00705A53" w:rsidTr="005D24C3">
        <w:trPr>
          <w:cantSplit/>
          <w:trHeight w:val="518"/>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 xml:space="preserve">3.3.6 Undertake </w:t>
            </w:r>
            <w:r w:rsidR="00800A0A" w:rsidRPr="00705A53">
              <w:rPr>
                <w:rFonts w:asciiTheme="minorHAnsi" w:hAnsiTheme="minorHAnsi"/>
                <w:sz w:val="18"/>
                <w:szCs w:val="18"/>
                <w:lang w:val="en-US"/>
              </w:rPr>
              <w:t>s</w:t>
            </w:r>
            <w:r w:rsidRPr="00705A53">
              <w:rPr>
                <w:rFonts w:asciiTheme="minorHAnsi" w:hAnsiTheme="minorHAnsi"/>
                <w:sz w:val="18"/>
                <w:szCs w:val="18"/>
                <w:lang w:val="en-US"/>
              </w:rPr>
              <w:t xml:space="preserve">tudies to ascertain corruption risk assessment in the Ethiopian </w:t>
            </w:r>
            <w:r w:rsidR="00800A0A" w:rsidRPr="00705A53">
              <w:rPr>
                <w:rFonts w:asciiTheme="minorHAnsi" w:hAnsiTheme="minorHAnsi"/>
                <w:sz w:val="18"/>
                <w:szCs w:val="18"/>
                <w:lang w:val="en-US"/>
              </w:rPr>
              <w:t>j</w:t>
            </w:r>
            <w:r w:rsidRPr="00705A53">
              <w:rPr>
                <w:rFonts w:asciiTheme="minorHAnsi" w:hAnsiTheme="minorHAnsi"/>
                <w:sz w:val="18"/>
                <w:szCs w:val="18"/>
                <w:lang w:val="en-US"/>
              </w:rPr>
              <w:t xml:space="preserve">ustice </w:t>
            </w:r>
            <w:r w:rsidR="00800A0A" w:rsidRPr="00705A53">
              <w:rPr>
                <w:rFonts w:asciiTheme="minorHAnsi" w:hAnsiTheme="minorHAnsi"/>
                <w:sz w:val="18"/>
                <w:szCs w:val="18"/>
                <w:lang w:val="en-US"/>
              </w:rPr>
              <w:t>sector</w:t>
            </w:r>
            <w:r w:rsidR="008C2968">
              <w:rPr>
                <w:rFonts w:asciiTheme="minorHAnsi" w:hAnsiTheme="minorHAnsi"/>
                <w:sz w:val="18"/>
                <w:szCs w:val="18"/>
                <w:lang w:val="en-US"/>
              </w:rPr>
              <w:t xml:space="preserve"> and consultation with relevant stakeholders on implementation of emerging recommendations</w:t>
            </w:r>
          </w:p>
        </w:tc>
        <w:tc>
          <w:tcPr>
            <w:tcW w:w="844" w:type="dxa"/>
            <w:gridSpan w:val="4"/>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45" w:type="dxa"/>
            <w:gridSpan w:val="4"/>
            <w:tcBorders>
              <w:bottom w:val="single" w:sz="4" w:space="0" w:color="auto"/>
            </w:tcBorders>
          </w:tcPr>
          <w:p w:rsidR="00AA1636" w:rsidRPr="00705A53" w:rsidRDefault="006A3093" w:rsidP="005D24C3">
            <w:pPr>
              <w:jc w:val="left"/>
              <w:rPr>
                <w:rFonts w:asciiTheme="minorHAnsi" w:hAnsiTheme="minorHAnsi"/>
                <w:sz w:val="18"/>
                <w:szCs w:val="18"/>
                <w:lang w:val="en-US"/>
              </w:rPr>
            </w:pPr>
            <w:r>
              <w:rPr>
                <w:rFonts w:asciiTheme="minorHAnsi" w:hAnsiTheme="minorHAnsi"/>
                <w:sz w:val="18"/>
                <w:szCs w:val="18"/>
                <w:lang w:val="en-US"/>
              </w:rPr>
              <w:t>5</w:t>
            </w:r>
            <w:r w:rsidR="00AA1636" w:rsidRPr="00705A53">
              <w:rPr>
                <w:rFonts w:asciiTheme="minorHAnsi" w:hAnsiTheme="minorHAnsi"/>
                <w:sz w:val="18"/>
                <w:szCs w:val="18"/>
                <w:lang w:val="en-US"/>
              </w:rPr>
              <w:t>0,000</w:t>
            </w:r>
          </w:p>
        </w:tc>
        <w:tc>
          <w:tcPr>
            <w:tcW w:w="849" w:type="dxa"/>
            <w:gridSpan w:val="5"/>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854" w:type="dxa"/>
            <w:gridSpan w:val="2"/>
            <w:tcBorders>
              <w:bottom w:val="single" w:sz="4" w:space="0" w:color="auto"/>
            </w:tcBorders>
          </w:tcPr>
          <w:p w:rsidR="00AA1636" w:rsidRPr="00705A53" w:rsidRDefault="004A4F59" w:rsidP="005D24C3">
            <w:pPr>
              <w:jc w:val="left"/>
              <w:rPr>
                <w:rFonts w:asciiTheme="minorHAnsi" w:hAnsiTheme="minorHAnsi"/>
                <w:sz w:val="18"/>
                <w:szCs w:val="18"/>
                <w:lang w:val="en-US"/>
              </w:rPr>
            </w:pPr>
            <w:r w:rsidRPr="00705A53">
              <w:rPr>
                <w:rFonts w:asciiTheme="minorHAnsi" w:hAnsiTheme="minorHAnsi"/>
                <w:sz w:val="18"/>
                <w:szCs w:val="18"/>
                <w:lang w:val="en-US"/>
              </w:rPr>
              <w:t>-</w:t>
            </w:r>
          </w:p>
        </w:tc>
        <w:tc>
          <w:tcPr>
            <w:tcW w:w="916" w:type="dxa"/>
            <w:gridSpan w:val="3"/>
            <w:tcBorders>
              <w:bottom w:val="single" w:sz="4" w:space="0" w:color="auto"/>
            </w:tcBorders>
          </w:tcPr>
          <w:p w:rsidR="00AA1636" w:rsidRPr="00705A53" w:rsidRDefault="00AA1636" w:rsidP="005D24C3">
            <w:pPr>
              <w:jc w:val="left"/>
              <w:rPr>
                <w:rFonts w:asciiTheme="minorHAnsi" w:hAnsiTheme="minorHAnsi"/>
                <w:sz w:val="18"/>
                <w:szCs w:val="18"/>
                <w:lang w:val="en-US"/>
              </w:rPr>
            </w:pPr>
            <w:r w:rsidRPr="00705A53">
              <w:rPr>
                <w:rFonts w:asciiTheme="minorHAnsi" w:hAnsiTheme="minorHAnsi"/>
                <w:sz w:val="18"/>
                <w:szCs w:val="18"/>
                <w:lang w:val="en-US"/>
              </w:rPr>
              <w:t xml:space="preserve">FEACC </w:t>
            </w:r>
          </w:p>
        </w:tc>
        <w:tc>
          <w:tcPr>
            <w:tcW w:w="153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6A3093" w:rsidP="005D24C3">
            <w:pPr>
              <w:jc w:val="left"/>
              <w:rPr>
                <w:rFonts w:asciiTheme="minorHAnsi" w:hAnsiTheme="minorHAnsi"/>
                <w:sz w:val="18"/>
                <w:szCs w:val="18"/>
                <w:lang w:val="en-US"/>
              </w:rPr>
            </w:pPr>
            <w:r>
              <w:rPr>
                <w:rFonts w:asciiTheme="minorHAnsi" w:hAnsiTheme="minorHAnsi"/>
                <w:sz w:val="18"/>
                <w:szCs w:val="18"/>
                <w:lang w:val="en-US"/>
              </w:rPr>
              <w:t>5</w:t>
            </w:r>
            <w:r w:rsidR="00AA1636" w:rsidRPr="00705A53">
              <w:rPr>
                <w:rFonts w:asciiTheme="minorHAnsi" w:hAnsiTheme="minorHAnsi"/>
                <w:sz w:val="18"/>
                <w:szCs w:val="18"/>
                <w:lang w:val="en-US"/>
              </w:rPr>
              <w:t>0,000</w:t>
            </w:r>
          </w:p>
        </w:tc>
      </w:tr>
      <w:tr w:rsidR="005B7276" w:rsidRPr="00705A53" w:rsidTr="005D24C3">
        <w:trPr>
          <w:cantSplit/>
          <w:trHeight w:val="134"/>
        </w:trPr>
        <w:tc>
          <w:tcPr>
            <w:tcW w:w="3051" w:type="dxa"/>
            <w:vMerge/>
          </w:tcPr>
          <w:p w:rsidR="00AA1636" w:rsidRPr="00705A53" w:rsidRDefault="00AA1636" w:rsidP="005D24C3">
            <w:pPr>
              <w:jc w:val="left"/>
              <w:rPr>
                <w:rFonts w:asciiTheme="minorHAnsi" w:hAnsiTheme="minorHAnsi"/>
                <w:sz w:val="18"/>
                <w:szCs w:val="18"/>
                <w:lang w:val="en-US"/>
              </w:rPr>
            </w:pPr>
          </w:p>
        </w:tc>
        <w:tc>
          <w:tcPr>
            <w:tcW w:w="4019" w:type="dxa"/>
            <w:gridSpan w:val="3"/>
            <w:tcBorders>
              <w:bottom w:val="single" w:sz="4" w:space="0" w:color="auto"/>
            </w:tcBorders>
          </w:tcPr>
          <w:p w:rsidR="00AA1636" w:rsidRPr="00705A53" w:rsidRDefault="00AA1636" w:rsidP="005D24C3">
            <w:pPr>
              <w:jc w:val="left"/>
              <w:rPr>
                <w:rFonts w:asciiTheme="minorHAnsi" w:hAnsiTheme="minorHAnsi" w:cs="Calibri"/>
                <w:color w:val="000000"/>
                <w:sz w:val="18"/>
                <w:szCs w:val="18"/>
                <w:lang w:val="en-US"/>
              </w:rPr>
            </w:pPr>
            <w:r w:rsidRPr="00981EA7">
              <w:rPr>
                <w:rFonts w:asciiTheme="minorHAnsi" w:hAnsiTheme="minorHAnsi"/>
                <w:sz w:val="18"/>
                <w:szCs w:val="18"/>
                <w:lang w:val="en-US"/>
              </w:rPr>
              <w:t>3.3.</w:t>
            </w:r>
            <w:r w:rsidR="00800A0A" w:rsidRPr="00981EA7">
              <w:rPr>
                <w:rFonts w:asciiTheme="minorHAnsi" w:hAnsiTheme="minorHAnsi"/>
                <w:sz w:val="18"/>
                <w:szCs w:val="18"/>
                <w:lang w:val="en-US"/>
              </w:rPr>
              <w:t>7</w:t>
            </w:r>
            <w:r w:rsidRPr="00981EA7">
              <w:rPr>
                <w:rFonts w:asciiTheme="minorHAnsi" w:hAnsiTheme="minorHAnsi"/>
                <w:sz w:val="18"/>
                <w:szCs w:val="18"/>
                <w:lang w:val="en-US"/>
              </w:rPr>
              <w:t xml:space="preserve"> Adoption of the human rights forums/community policy document through extensive awareness raising programs in all the regions</w:t>
            </w:r>
          </w:p>
        </w:tc>
        <w:tc>
          <w:tcPr>
            <w:tcW w:w="844" w:type="dxa"/>
            <w:gridSpan w:val="4"/>
            <w:tcBorders>
              <w:bottom w:val="single" w:sz="4" w:space="0" w:color="auto"/>
            </w:tcBorders>
          </w:tcPr>
          <w:p w:rsidR="00AA1636" w:rsidRPr="00705A53" w:rsidRDefault="006A3093" w:rsidP="005D24C3">
            <w:pPr>
              <w:jc w:val="left"/>
              <w:rPr>
                <w:rFonts w:asciiTheme="minorHAnsi" w:hAnsiTheme="minorHAnsi"/>
                <w:sz w:val="18"/>
                <w:szCs w:val="18"/>
                <w:lang w:val="en-US"/>
              </w:rPr>
            </w:pPr>
            <w:r>
              <w:rPr>
                <w:rFonts w:asciiTheme="minorHAnsi" w:hAnsiTheme="minorHAnsi"/>
                <w:sz w:val="18"/>
                <w:szCs w:val="18"/>
                <w:lang w:val="en-US"/>
              </w:rPr>
              <w:t>20</w:t>
            </w:r>
            <w:r w:rsidR="004A4F59" w:rsidRPr="00705A53">
              <w:rPr>
                <w:rFonts w:asciiTheme="minorHAnsi" w:hAnsiTheme="minorHAnsi"/>
                <w:sz w:val="18"/>
                <w:szCs w:val="18"/>
                <w:lang w:val="en-US"/>
              </w:rPr>
              <w:t>,000</w:t>
            </w:r>
          </w:p>
        </w:tc>
        <w:tc>
          <w:tcPr>
            <w:tcW w:w="845" w:type="dxa"/>
            <w:gridSpan w:val="4"/>
            <w:tcBorders>
              <w:bottom w:val="single" w:sz="4" w:space="0" w:color="auto"/>
            </w:tcBorders>
          </w:tcPr>
          <w:p w:rsidR="00AA1636" w:rsidRPr="00705A53" w:rsidRDefault="006A3093" w:rsidP="005D24C3">
            <w:pPr>
              <w:jc w:val="left"/>
              <w:rPr>
                <w:rFonts w:asciiTheme="minorHAnsi" w:hAnsiTheme="minorHAnsi"/>
                <w:sz w:val="18"/>
                <w:szCs w:val="18"/>
                <w:lang w:val="en-US"/>
              </w:rPr>
            </w:pPr>
            <w:r>
              <w:rPr>
                <w:rFonts w:asciiTheme="minorHAnsi" w:hAnsiTheme="minorHAnsi"/>
                <w:sz w:val="18"/>
                <w:szCs w:val="18"/>
                <w:lang w:val="en-US"/>
              </w:rPr>
              <w:t>30</w:t>
            </w:r>
            <w:r w:rsidR="004A4F59" w:rsidRPr="00705A53">
              <w:rPr>
                <w:rFonts w:asciiTheme="minorHAnsi" w:hAnsiTheme="minorHAnsi"/>
                <w:sz w:val="18"/>
                <w:szCs w:val="18"/>
                <w:lang w:val="en-US"/>
              </w:rPr>
              <w:t>,000</w:t>
            </w:r>
          </w:p>
        </w:tc>
        <w:tc>
          <w:tcPr>
            <w:tcW w:w="849" w:type="dxa"/>
            <w:gridSpan w:val="5"/>
            <w:tcBorders>
              <w:bottom w:val="single" w:sz="4" w:space="0" w:color="auto"/>
            </w:tcBorders>
          </w:tcPr>
          <w:p w:rsidR="00AA1636" w:rsidRPr="00705A53" w:rsidRDefault="006A3093" w:rsidP="005D24C3">
            <w:pPr>
              <w:jc w:val="left"/>
              <w:rPr>
                <w:rFonts w:asciiTheme="minorHAnsi" w:hAnsiTheme="minorHAnsi"/>
                <w:sz w:val="18"/>
                <w:szCs w:val="18"/>
                <w:lang w:val="en-US"/>
              </w:rPr>
            </w:pPr>
            <w:r>
              <w:rPr>
                <w:rFonts w:asciiTheme="minorHAnsi" w:hAnsiTheme="minorHAnsi"/>
                <w:sz w:val="18"/>
                <w:szCs w:val="18"/>
                <w:lang w:val="en-US"/>
              </w:rPr>
              <w:t>30</w:t>
            </w:r>
            <w:r w:rsidR="004A4F59" w:rsidRPr="00705A53">
              <w:rPr>
                <w:rFonts w:asciiTheme="minorHAnsi" w:hAnsiTheme="minorHAnsi"/>
                <w:sz w:val="18"/>
                <w:szCs w:val="18"/>
                <w:lang w:val="en-US"/>
              </w:rPr>
              <w:t>,000</w:t>
            </w:r>
          </w:p>
        </w:tc>
        <w:tc>
          <w:tcPr>
            <w:tcW w:w="854" w:type="dxa"/>
            <w:gridSpan w:val="2"/>
            <w:tcBorders>
              <w:bottom w:val="single" w:sz="4" w:space="0" w:color="auto"/>
            </w:tcBorders>
          </w:tcPr>
          <w:p w:rsidR="00AA1636" w:rsidRPr="00705A53" w:rsidRDefault="006A3093" w:rsidP="005D24C3">
            <w:pPr>
              <w:jc w:val="left"/>
              <w:rPr>
                <w:rFonts w:asciiTheme="minorHAnsi" w:hAnsiTheme="minorHAnsi"/>
                <w:sz w:val="18"/>
                <w:szCs w:val="18"/>
                <w:lang w:val="en-US"/>
              </w:rPr>
            </w:pPr>
            <w:r>
              <w:rPr>
                <w:rFonts w:asciiTheme="minorHAnsi" w:hAnsiTheme="minorHAnsi"/>
                <w:sz w:val="18"/>
                <w:szCs w:val="18"/>
                <w:lang w:val="en-US"/>
              </w:rPr>
              <w:t>20</w:t>
            </w:r>
            <w:r w:rsidR="004A4F59" w:rsidRPr="00705A53">
              <w:rPr>
                <w:rFonts w:asciiTheme="minorHAnsi" w:hAnsiTheme="minorHAnsi"/>
                <w:sz w:val="18"/>
                <w:szCs w:val="18"/>
                <w:lang w:val="en-US"/>
              </w:rPr>
              <w:t>,000</w:t>
            </w:r>
          </w:p>
        </w:tc>
        <w:tc>
          <w:tcPr>
            <w:tcW w:w="916" w:type="dxa"/>
            <w:gridSpan w:val="3"/>
            <w:tcBorders>
              <w:bottom w:val="single" w:sz="4" w:space="0" w:color="auto"/>
            </w:tcBorders>
          </w:tcPr>
          <w:p w:rsidR="00AA1636" w:rsidRPr="00705A53" w:rsidRDefault="00C24FF9" w:rsidP="005D24C3">
            <w:pPr>
              <w:jc w:val="left"/>
              <w:rPr>
                <w:rFonts w:asciiTheme="minorHAnsi" w:hAnsiTheme="minorHAnsi"/>
                <w:sz w:val="18"/>
                <w:szCs w:val="18"/>
                <w:lang w:val="en-US"/>
              </w:rPr>
            </w:pPr>
            <w:r w:rsidRPr="00705A53">
              <w:rPr>
                <w:rFonts w:asciiTheme="minorHAnsi" w:hAnsiTheme="minorHAnsi"/>
                <w:sz w:val="18"/>
                <w:szCs w:val="18"/>
                <w:lang w:val="en-US"/>
              </w:rPr>
              <w:t>E</w:t>
            </w:r>
            <w:r w:rsidR="004A4F59" w:rsidRPr="00705A53">
              <w:rPr>
                <w:rFonts w:asciiTheme="minorHAnsi" w:hAnsiTheme="minorHAnsi"/>
                <w:sz w:val="18"/>
                <w:szCs w:val="18"/>
                <w:lang w:val="en-US"/>
              </w:rPr>
              <w:t>HRC</w:t>
            </w:r>
          </w:p>
        </w:tc>
        <w:tc>
          <w:tcPr>
            <w:tcW w:w="153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820" w:type="dxa"/>
            <w:gridSpan w:val="4"/>
            <w:tcBorders>
              <w:bottom w:val="single" w:sz="4" w:space="0" w:color="auto"/>
            </w:tcBorders>
          </w:tcPr>
          <w:p w:rsidR="00AA1636" w:rsidRPr="00705A53" w:rsidRDefault="00AA1636" w:rsidP="005D24C3">
            <w:pPr>
              <w:jc w:val="left"/>
              <w:rPr>
                <w:rFonts w:asciiTheme="minorHAnsi" w:hAnsiTheme="minorHAnsi"/>
                <w:sz w:val="18"/>
                <w:szCs w:val="18"/>
                <w:lang w:val="en-US"/>
              </w:rPr>
            </w:pPr>
          </w:p>
        </w:tc>
        <w:tc>
          <w:tcPr>
            <w:tcW w:w="944" w:type="dxa"/>
            <w:gridSpan w:val="2"/>
            <w:tcBorders>
              <w:bottom w:val="single" w:sz="4" w:space="0" w:color="auto"/>
            </w:tcBorders>
          </w:tcPr>
          <w:p w:rsidR="00AA1636" w:rsidRPr="00705A53" w:rsidRDefault="006A3093" w:rsidP="005D24C3">
            <w:pPr>
              <w:jc w:val="left"/>
              <w:rPr>
                <w:rFonts w:asciiTheme="minorHAnsi" w:hAnsiTheme="minorHAnsi"/>
                <w:sz w:val="18"/>
                <w:szCs w:val="18"/>
                <w:lang w:val="en-US"/>
              </w:rPr>
            </w:pPr>
            <w:r>
              <w:rPr>
                <w:rFonts w:asciiTheme="minorHAnsi" w:hAnsiTheme="minorHAnsi"/>
                <w:sz w:val="18"/>
                <w:szCs w:val="18"/>
                <w:lang w:val="en-US"/>
              </w:rPr>
              <w:t>100</w:t>
            </w:r>
            <w:r w:rsidR="004A4F59" w:rsidRPr="00705A53">
              <w:rPr>
                <w:rFonts w:asciiTheme="minorHAnsi" w:hAnsiTheme="minorHAnsi"/>
                <w:sz w:val="18"/>
                <w:szCs w:val="18"/>
                <w:lang w:val="en-US"/>
              </w:rPr>
              <w:t>,000</w:t>
            </w:r>
          </w:p>
        </w:tc>
      </w:tr>
      <w:tr w:rsidR="005B7276" w:rsidRPr="00705A53" w:rsidTr="005D24C3">
        <w:trPr>
          <w:cantSplit/>
          <w:trHeight w:val="84"/>
        </w:trPr>
        <w:tc>
          <w:tcPr>
            <w:tcW w:w="7070" w:type="dxa"/>
            <w:gridSpan w:val="4"/>
            <w:shd w:val="clear" w:color="auto" w:fill="EEECE1" w:themeFill="background2"/>
          </w:tcPr>
          <w:p w:rsidR="00CF38F5" w:rsidRPr="00705A53" w:rsidRDefault="00CF38F5" w:rsidP="005D24C3">
            <w:pPr>
              <w:spacing w:after="0"/>
              <w:jc w:val="left"/>
              <w:rPr>
                <w:rFonts w:asciiTheme="minorHAnsi" w:hAnsiTheme="minorHAnsi"/>
                <w:b/>
                <w:i/>
                <w:iCs/>
                <w:sz w:val="18"/>
                <w:szCs w:val="18"/>
                <w:lang w:val="en-US"/>
              </w:rPr>
            </w:pPr>
            <w:r w:rsidRPr="00705A53">
              <w:rPr>
                <w:rFonts w:asciiTheme="minorHAnsi" w:hAnsiTheme="minorHAnsi"/>
                <w:b/>
                <w:i/>
                <w:sz w:val="18"/>
                <w:szCs w:val="18"/>
                <w:lang w:val="en-US"/>
              </w:rPr>
              <w:t>Subtotal (per quarter)</w:t>
            </w:r>
          </w:p>
        </w:tc>
        <w:tc>
          <w:tcPr>
            <w:tcW w:w="844" w:type="dxa"/>
            <w:gridSpan w:val="4"/>
            <w:tcBorders>
              <w:top w:val="single" w:sz="4" w:space="0" w:color="auto"/>
            </w:tcBorders>
            <w:shd w:val="clear" w:color="auto" w:fill="EEECE1" w:themeFill="background2"/>
          </w:tcPr>
          <w:p w:rsidR="00CF38F5" w:rsidRPr="00705A53" w:rsidRDefault="005704D5" w:rsidP="005D24C3">
            <w:pPr>
              <w:jc w:val="left"/>
              <w:rPr>
                <w:rFonts w:asciiTheme="minorHAnsi" w:hAnsiTheme="minorHAnsi"/>
                <w:b/>
                <w:i/>
                <w:sz w:val="18"/>
                <w:szCs w:val="18"/>
                <w:lang w:val="en-US"/>
              </w:rPr>
            </w:pPr>
            <w:r>
              <w:rPr>
                <w:rFonts w:asciiTheme="minorHAnsi" w:hAnsiTheme="minorHAnsi"/>
                <w:b/>
                <w:i/>
                <w:sz w:val="18"/>
                <w:szCs w:val="18"/>
                <w:lang w:val="en-US"/>
              </w:rPr>
              <w:t>160,000</w:t>
            </w:r>
          </w:p>
        </w:tc>
        <w:tc>
          <w:tcPr>
            <w:tcW w:w="845" w:type="dxa"/>
            <w:gridSpan w:val="4"/>
            <w:tcBorders>
              <w:top w:val="single" w:sz="4" w:space="0" w:color="auto"/>
            </w:tcBorders>
            <w:shd w:val="clear" w:color="auto" w:fill="EEECE1" w:themeFill="background2"/>
          </w:tcPr>
          <w:p w:rsidR="00CF38F5" w:rsidRPr="00705A53" w:rsidRDefault="005704D5" w:rsidP="005D24C3">
            <w:pPr>
              <w:jc w:val="left"/>
              <w:rPr>
                <w:rFonts w:asciiTheme="minorHAnsi" w:hAnsiTheme="minorHAnsi"/>
                <w:b/>
                <w:i/>
                <w:sz w:val="18"/>
                <w:szCs w:val="18"/>
                <w:lang w:val="en-US"/>
              </w:rPr>
            </w:pPr>
            <w:r>
              <w:rPr>
                <w:rFonts w:asciiTheme="minorHAnsi" w:hAnsiTheme="minorHAnsi"/>
                <w:b/>
                <w:i/>
                <w:sz w:val="18"/>
                <w:szCs w:val="18"/>
                <w:lang w:val="en-US"/>
              </w:rPr>
              <w:t>475,000</w:t>
            </w:r>
          </w:p>
        </w:tc>
        <w:tc>
          <w:tcPr>
            <w:tcW w:w="849" w:type="dxa"/>
            <w:gridSpan w:val="5"/>
            <w:tcBorders>
              <w:top w:val="single" w:sz="4" w:space="0" w:color="auto"/>
            </w:tcBorders>
            <w:shd w:val="clear" w:color="auto" w:fill="EEECE1" w:themeFill="background2"/>
          </w:tcPr>
          <w:p w:rsidR="00CF38F5" w:rsidRPr="00705A53" w:rsidRDefault="005704D5" w:rsidP="005D24C3">
            <w:pPr>
              <w:jc w:val="left"/>
              <w:rPr>
                <w:rFonts w:asciiTheme="minorHAnsi" w:hAnsiTheme="minorHAnsi"/>
                <w:b/>
                <w:i/>
                <w:sz w:val="18"/>
                <w:szCs w:val="18"/>
                <w:lang w:val="en-US"/>
              </w:rPr>
            </w:pPr>
            <w:r>
              <w:rPr>
                <w:rFonts w:asciiTheme="minorHAnsi" w:hAnsiTheme="minorHAnsi"/>
                <w:b/>
                <w:i/>
                <w:sz w:val="18"/>
                <w:szCs w:val="18"/>
                <w:lang w:val="en-US"/>
              </w:rPr>
              <w:t>290,000</w:t>
            </w:r>
          </w:p>
        </w:tc>
        <w:tc>
          <w:tcPr>
            <w:tcW w:w="854" w:type="dxa"/>
            <w:gridSpan w:val="2"/>
            <w:tcBorders>
              <w:top w:val="single" w:sz="4" w:space="0" w:color="auto"/>
            </w:tcBorders>
            <w:shd w:val="clear" w:color="auto" w:fill="EEECE1" w:themeFill="background2"/>
          </w:tcPr>
          <w:p w:rsidR="00CF38F5" w:rsidRPr="00705A53" w:rsidRDefault="006836B5" w:rsidP="005D24C3">
            <w:pPr>
              <w:jc w:val="left"/>
              <w:rPr>
                <w:rFonts w:asciiTheme="minorHAnsi" w:hAnsiTheme="minorHAnsi"/>
                <w:b/>
                <w:i/>
                <w:sz w:val="18"/>
                <w:szCs w:val="18"/>
                <w:lang w:val="en-US"/>
              </w:rPr>
            </w:pPr>
            <w:r>
              <w:rPr>
                <w:rFonts w:asciiTheme="minorHAnsi" w:hAnsiTheme="minorHAnsi"/>
                <w:b/>
                <w:i/>
                <w:sz w:val="18"/>
                <w:szCs w:val="18"/>
                <w:lang w:val="en-US"/>
              </w:rPr>
              <w:t>160,000</w:t>
            </w:r>
          </w:p>
        </w:tc>
        <w:tc>
          <w:tcPr>
            <w:tcW w:w="4210" w:type="dxa"/>
            <w:gridSpan w:val="13"/>
            <w:tcBorders>
              <w:top w:val="single" w:sz="4" w:space="0" w:color="auto"/>
            </w:tcBorders>
            <w:shd w:val="clear" w:color="auto" w:fill="808080" w:themeFill="background1" w:themeFillShade="80"/>
          </w:tcPr>
          <w:p w:rsidR="00CF38F5" w:rsidRPr="00705A53" w:rsidRDefault="00CF38F5" w:rsidP="005D24C3">
            <w:pPr>
              <w:jc w:val="left"/>
              <w:rPr>
                <w:rFonts w:asciiTheme="minorHAnsi" w:hAnsiTheme="minorHAnsi"/>
                <w:b/>
                <w:i/>
                <w:sz w:val="18"/>
                <w:szCs w:val="18"/>
                <w:highlight w:val="yellow"/>
                <w:lang w:val="en-US"/>
              </w:rPr>
            </w:pPr>
          </w:p>
        </w:tc>
      </w:tr>
      <w:tr w:rsidR="005B7276" w:rsidRPr="00705A53" w:rsidTr="005D24C3">
        <w:trPr>
          <w:cantSplit/>
          <w:trHeight w:val="84"/>
        </w:trPr>
        <w:tc>
          <w:tcPr>
            <w:tcW w:w="7070" w:type="dxa"/>
            <w:gridSpan w:val="4"/>
            <w:shd w:val="clear" w:color="auto" w:fill="EEECE1" w:themeFill="background2"/>
          </w:tcPr>
          <w:p w:rsidR="00CF38F5" w:rsidRPr="00705A53" w:rsidRDefault="00CF38F5" w:rsidP="005D24C3">
            <w:pPr>
              <w:jc w:val="left"/>
              <w:rPr>
                <w:rFonts w:asciiTheme="minorHAnsi" w:hAnsiTheme="minorHAnsi"/>
                <w:b/>
                <w:i/>
                <w:sz w:val="18"/>
                <w:szCs w:val="18"/>
                <w:lang w:val="en-US"/>
              </w:rPr>
            </w:pPr>
            <w:r w:rsidRPr="00705A53">
              <w:rPr>
                <w:rFonts w:asciiTheme="minorHAnsi" w:hAnsiTheme="minorHAnsi"/>
                <w:b/>
                <w:i/>
                <w:sz w:val="18"/>
                <w:szCs w:val="18"/>
                <w:lang w:val="en-US"/>
              </w:rPr>
              <w:t>Subtotal (per half year)</w:t>
            </w:r>
          </w:p>
        </w:tc>
        <w:tc>
          <w:tcPr>
            <w:tcW w:w="1689" w:type="dxa"/>
            <w:gridSpan w:val="8"/>
            <w:tcBorders>
              <w:top w:val="single" w:sz="4" w:space="0" w:color="auto"/>
            </w:tcBorders>
            <w:shd w:val="clear" w:color="auto" w:fill="EEECE1" w:themeFill="background2"/>
          </w:tcPr>
          <w:p w:rsidR="00CF38F5" w:rsidRPr="00705A53" w:rsidRDefault="006836B5" w:rsidP="005D24C3">
            <w:pPr>
              <w:jc w:val="center"/>
              <w:rPr>
                <w:rFonts w:asciiTheme="minorHAnsi" w:hAnsiTheme="minorHAnsi"/>
                <w:b/>
                <w:i/>
                <w:sz w:val="18"/>
                <w:szCs w:val="18"/>
                <w:lang w:val="en-US"/>
              </w:rPr>
            </w:pPr>
            <w:r>
              <w:rPr>
                <w:rFonts w:asciiTheme="minorHAnsi" w:hAnsiTheme="minorHAnsi"/>
                <w:b/>
                <w:i/>
                <w:sz w:val="18"/>
                <w:szCs w:val="18"/>
                <w:lang w:val="en-US"/>
              </w:rPr>
              <w:t>635,000</w:t>
            </w:r>
          </w:p>
        </w:tc>
        <w:tc>
          <w:tcPr>
            <w:tcW w:w="1703" w:type="dxa"/>
            <w:gridSpan w:val="7"/>
            <w:tcBorders>
              <w:top w:val="single" w:sz="4" w:space="0" w:color="auto"/>
            </w:tcBorders>
            <w:shd w:val="clear" w:color="auto" w:fill="EEECE1" w:themeFill="background2"/>
          </w:tcPr>
          <w:p w:rsidR="00CF38F5" w:rsidRPr="00705A53" w:rsidRDefault="006836B5" w:rsidP="005D24C3">
            <w:pPr>
              <w:jc w:val="left"/>
              <w:rPr>
                <w:rFonts w:asciiTheme="minorHAnsi" w:hAnsiTheme="minorHAnsi"/>
                <w:b/>
                <w:i/>
                <w:sz w:val="18"/>
                <w:szCs w:val="18"/>
                <w:lang w:val="en-US"/>
              </w:rPr>
            </w:pPr>
            <w:r>
              <w:rPr>
                <w:rFonts w:asciiTheme="minorHAnsi" w:hAnsiTheme="minorHAnsi"/>
                <w:b/>
                <w:i/>
                <w:sz w:val="18"/>
                <w:szCs w:val="18"/>
                <w:lang w:val="en-US"/>
              </w:rPr>
              <w:t>450,000</w:t>
            </w:r>
          </w:p>
        </w:tc>
        <w:tc>
          <w:tcPr>
            <w:tcW w:w="4210" w:type="dxa"/>
            <w:gridSpan w:val="13"/>
            <w:shd w:val="clear" w:color="auto" w:fill="808080" w:themeFill="background1" w:themeFillShade="80"/>
          </w:tcPr>
          <w:p w:rsidR="00CF38F5" w:rsidRPr="00705A53" w:rsidRDefault="00CF38F5" w:rsidP="005D24C3">
            <w:pPr>
              <w:jc w:val="left"/>
              <w:rPr>
                <w:rFonts w:asciiTheme="minorHAnsi" w:hAnsiTheme="minorHAnsi"/>
                <w:b/>
                <w:i/>
                <w:sz w:val="18"/>
                <w:szCs w:val="18"/>
                <w:highlight w:val="yellow"/>
                <w:lang w:val="en-US"/>
              </w:rPr>
            </w:pPr>
          </w:p>
        </w:tc>
      </w:tr>
      <w:tr w:rsidR="005B7276" w:rsidRPr="00705A53" w:rsidTr="005D24C3">
        <w:trPr>
          <w:cantSplit/>
          <w:trHeight w:val="84"/>
        </w:trPr>
        <w:tc>
          <w:tcPr>
            <w:tcW w:w="7070" w:type="dxa"/>
            <w:gridSpan w:val="4"/>
            <w:shd w:val="clear" w:color="auto" w:fill="EEECE1" w:themeFill="background2"/>
          </w:tcPr>
          <w:p w:rsidR="00CF38F5" w:rsidRPr="00705A53" w:rsidRDefault="00CF38F5" w:rsidP="005D24C3">
            <w:pPr>
              <w:jc w:val="left"/>
              <w:rPr>
                <w:rFonts w:asciiTheme="minorHAnsi" w:hAnsiTheme="minorHAnsi"/>
                <w:b/>
                <w:i/>
                <w:sz w:val="18"/>
                <w:szCs w:val="18"/>
                <w:lang w:val="en-US"/>
              </w:rPr>
            </w:pPr>
            <w:r w:rsidRPr="00705A53">
              <w:rPr>
                <w:rFonts w:asciiTheme="minorHAnsi" w:hAnsiTheme="minorHAnsi"/>
                <w:b/>
                <w:i/>
                <w:sz w:val="18"/>
                <w:szCs w:val="18"/>
                <w:lang w:val="en-US"/>
              </w:rPr>
              <w:t>Subtotal (EFY 2006)</w:t>
            </w:r>
          </w:p>
        </w:tc>
        <w:tc>
          <w:tcPr>
            <w:tcW w:w="3392" w:type="dxa"/>
            <w:gridSpan w:val="15"/>
            <w:tcBorders>
              <w:top w:val="single" w:sz="4" w:space="0" w:color="auto"/>
            </w:tcBorders>
            <w:shd w:val="clear" w:color="auto" w:fill="EEECE1" w:themeFill="background2"/>
          </w:tcPr>
          <w:p w:rsidR="00CF38F5" w:rsidRPr="00705A53" w:rsidRDefault="00CF38F5" w:rsidP="005D24C3">
            <w:pPr>
              <w:jc w:val="center"/>
              <w:rPr>
                <w:rFonts w:asciiTheme="minorHAnsi" w:hAnsiTheme="minorHAnsi"/>
                <w:b/>
                <w:i/>
                <w:sz w:val="18"/>
                <w:szCs w:val="18"/>
                <w:lang w:val="en-US"/>
              </w:rPr>
            </w:pPr>
          </w:p>
        </w:tc>
        <w:tc>
          <w:tcPr>
            <w:tcW w:w="2446" w:type="dxa"/>
            <w:gridSpan w:val="7"/>
            <w:tcBorders>
              <w:top w:val="single" w:sz="4" w:space="0" w:color="auto"/>
            </w:tcBorders>
            <w:shd w:val="clear" w:color="auto" w:fill="808080" w:themeFill="background1" w:themeFillShade="80"/>
          </w:tcPr>
          <w:p w:rsidR="00CF38F5" w:rsidRPr="00705A53" w:rsidRDefault="00CF38F5" w:rsidP="005D24C3">
            <w:pPr>
              <w:jc w:val="left"/>
              <w:rPr>
                <w:rFonts w:asciiTheme="minorHAnsi" w:hAnsiTheme="minorHAnsi"/>
                <w:b/>
                <w:i/>
                <w:sz w:val="18"/>
                <w:szCs w:val="18"/>
                <w:highlight w:val="yellow"/>
                <w:lang w:val="en-US"/>
              </w:rPr>
            </w:pPr>
          </w:p>
        </w:tc>
        <w:tc>
          <w:tcPr>
            <w:tcW w:w="1764" w:type="dxa"/>
            <w:gridSpan w:val="6"/>
            <w:tcBorders>
              <w:top w:val="single" w:sz="4" w:space="0" w:color="auto"/>
            </w:tcBorders>
            <w:shd w:val="clear" w:color="auto" w:fill="EEECE1" w:themeFill="background2"/>
          </w:tcPr>
          <w:p w:rsidR="00CF38F5" w:rsidRPr="00705A53" w:rsidRDefault="006836B5" w:rsidP="005D24C3">
            <w:pPr>
              <w:jc w:val="left"/>
              <w:rPr>
                <w:rFonts w:asciiTheme="minorHAnsi" w:hAnsiTheme="minorHAnsi"/>
                <w:b/>
                <w:i/>
                <w:sz w:val="18"/>
                <w:szCs w:val="18"/>
                <w:highlight w:val="yellow"/>
                <w:lang w:val="en-US"/>
              </w:rPr>
            </w:pPr>
            <w:r>
              <w:rPr>
                <w:rFonts w:asciiTheme="minorHAnsi" w:hAnsiTheme="minorHAnsi"/>
                <w:b/>
                <w:i/>
                <w:sz w:val="18"/>
                <w:szCs w:val="18"/>
                <w:lang w:val="en-US"/>
              </w:rPr>
              <w:t>1,085,000</w:t>
            </w:r>
          </w:p>
        </w:tc>
      </w:tr>
      <w:tr w:rsidR="00625448" w:rsidRPr="00BD511C" w:rsidTr="005D24C3">
        <w:trPr>
          <w:cantSplit/>
          <w:trHeight w:val="449"/>
        </w:trPr>
        <w:tc>
          <w:tcPr>
            <w:tcW w:w="3051" w:type="dxa"/>
            <w:vMerge w:val="restart"/>
          </w:tcPr>
          <w:p w:rsidR="00625448" w:rsidRPr="00705A53" w:rsidRDefault="00625448" w:rsidP="005D24C3">
            <w:pPr>
              <w:jc w:val="left"/>
              <w:rPr>
                <w:rFonts w:asciiTheme="minorHAnsi" w:hAnsiTheme="minorHAnsi"/>
                <w:b/>
                <w:sz w:val="18"/>
                <w:szCs w:val="18"/>
                <w:lang w:val="en-US"/>
              </w:rPr>
            </w:pPr>
            <w:r w:rsidRPr="00705A53">
              <w:rPr>
                <w:rFonts w:asciiTheme="minorHAnsi" w:hAnsiTheme="minorHAnsi"/>
                <w:b/>
                <w:sz w:val="18"/>
                <w:szCs w:val="18"/>
                <w:lang w:val="en-US"/>
              </w:rPr>
              <w:lastRenderedPageBreak/>
              <w:t>Output 4: Project coordination, implementation support and communication</w:t>
            </w:r>
          </w:p>
          <w:p w:rsidR="00625448" w:rsidRPr="00705A53" w:rsidRDefault="00625448" w:rsidP="005D24C3">
            <w:pPr>
              <w:rPr>
                <w:rFonts w:asciiTheme="minorHAnsi" w:hAnsiTheme="minorHAnsi"/>
                <w:b/>
                <w:sz w:val="18"/>
                <w:szCs w:val="18"/>
                <w:lang w:val="en-US"/>
              </w:rPr>
            </w:pPr>
            <w:r w:rsidRPr="00705A53">
              <w:rPr>
                <w:rFonts w:asciiTheme="minorHAnsi" w:hAnsiTheme="minorHAnsi"/>
                <w:b/>
                <w:sz w:val="18"/>
                <w:szCs w:val="18"/>
                <w:lang w:val="en-US"/>
              </w:rPr>
              <w:t>Baseline: 0</w:t>
            </w:r>
          </w:p>
          <w:p w:rsidR="00625448" w:rsidRPr="00705A53" w:rsidRDefault="00625448" w:rsidP="005D24C3">
            <w:pPr>
              <w:rPr>
                <w:rFonts w:asciiTheme="minorHAnsi" w:hAnsiTheme="minorHAnsi"/>
                <w:b/>
                <w:sz w:val="18"/>
                <w:szCs w:val="18"/>
                <w:lang w:val="en-US"/>
              </w:rPr>
            </w:pPr>
            <w:r w:rsidRPr="00705A53">
              <w:rPr>
                <w:rFonts w:asciiTheme="minorHAnsi" w:hAnsiTheme="minorHAnsi"/>
                <w:b/>
                <w:sz w:val="18"/>
                <w:szCs w:val="18"/>
                <w:lang w:val="en-US"/>
              </w:rPr>
              <w:t>Indicators:</w:t>
            </w:r>
          </w:p>
          <w:p w:rsidR="00625448" w:rsidRPr="00705A53" w:rsidRDefault="003619B4" w:rsidP="005D24C3">
            <w:pPr>
              <w:pStyle w:val="ListParagraph"/>
              <w:numPr>
                <w:ilvl w:val="0"/>
                <w:numId w:val="8"/>
              </w:numPr>
              <w:rPr>
                <w:rFonts w:asciiTheme="minorHAnsi" w:hAnsiTheme="minorHAnsi"/>
                <w:sz w:val="18"/>
                <w:szCs w:val="18"/>
              </w:rPr>
            </w:pPr>
            <w:r>
              <w:rPr>
                <w:rFonts w:asciiTheme="minorHAnsi" w:hAnsiTheme="minorHAnsi"/>
                <w:sz w:val="18"/>
                <w:szCs w:val="18"/>
              </w:rPr>
              <w:t>Effective implementation and delivery</w:t>
            </w:r>
          </w:p>
          <w:p w:rsidR="00625448" w:rsidRPr="00BD511C" w:rsidRDefault="00625448" w:rsidP="005D24C3">
            <w:pPr>
              <w:pStyle w:val="ListParagraph"/>
              <w:numPr>
                <w:ilvl w:val="0"/>
                <w:numId w:val="8"/>
              </w:numPr>
              <w:rPr>
                <w:rFonts w:asciiTheme="minorHAnsi" w:hAnsiTheme="minorHAnsi"/>
                <w:sz w:val="18"/>
                <w:szCs w:val="18"/>
              </w:rPr>
            </w:pPr>
            <w:r w:rsidRPr="00BD511C">
              <w:rPr>
                <w:rFonts w:asciiTheme="minorHAnsi" w:hAnsiTheme="minorHAnsi"/>
                <w:sz w:val="18"/>
                <w:szCs w:val="18"/>
              </w:rPr>
              <w:t>Quality and timely reports submitted</w:t>
            </w:r>
          </w:p>
          <w:p w:rsidR="00625448" w:rsidRPr="00BD511C" w:rsidRDefault="00625448" w:rsidP="005D24C3">
            <w:pPr>
              <w:pStyle w:val="ListParagraph"/>
              <w:numPr>
                <w:ilvl w:val="0"/>
                <w:numId w:val="8"/>
              </w:numPr>
              <w:rPr>
                <w:rFonts w:asciiTheme="minorHAnsi" w:hAnsiTheme="minorHAnsi"/>
                <w:sz w:val="18"/>
                <w:szCs w:val="18"/>
              </w:rPr>
            </w:pPr>
            <w:r w:rsidRPr="00BD511C">
              <w:rPr>
                <w:rFonts w:asciiTheme="minorHAnsi" w:hAnsiTheme="minorHAnsi"/>
                <w:sz w:val="18"/>
                <w:szCs w:val="18"/>
              </w:rPr>
              <w:t>Number of communication products</w:t>
            </w:r>
          </w:p>
          <w:p w:rsidR="00625448" w:rsidRPr="00705A53" w:rsidRDefault="00625448" w:rsidP="005D24C3">
            <w:pPr>
              <w:rPr>
                <w:rFonts w:asciiTheme="minorHAnsi" w:hAnsiTheme="minorHAnsi"/>
                <w:b/>
                <w:sz w:val="18"/>
                <w:szCs w:val="18"/>
                <w:lang w:val="en-US"/>
              </w:rPr>
            </w:pPr>
            <w:r w:rsidRPr="00705A53">
              <w:rPr>
                <w:rFonts w:asciiTheme="minorHAnsi" w:hAnsiTheme="minorHAnsi"/>
                <w:b/>
                <w:sz w:val="18"/>
                <w:szCs w:val="18"/>
                <w:lang w:val="en-US"/>
              </w:rPr>
              <w:t xml:space="preserve">Target: </w:t>
            </w:r>
          </w:p>
          <w:p w:rsidR="003619B4" w:rsidRDefault="003619B4" w:rsidP="005D24C3">
            <w:pPr>
              <w:pStyle w:val="ListParagraph"/>
              <w:numPr>
                <w:ilvl w:val="0"/>
                <w:numId w:val="8"/>
              </w:numPr>
              <w:rPr>
                <w:rFonts w:asciiTheme="minorHAnsi" w:hAnsiTheme="minorHAnsi"/>
                <w:sz w:val="18"/>
                <w:szCs w:val="18"/>
              </w:rPr>
            </w:pPr>
            <w:r>
              <w:rPr>
                <w:rFonts w:asciiTheme="minorHAnsi" w:hAnsiTheme="minorHAnsi"/>
                <w:sz w:val="18"/>
                <w:szCs w:val="18"/>
              </w:rPr>
              <w:t>100% delivery of project budget</w:t>
            </w:r>
          </w:p>
          <w:p w:rsidR="00625448" w:rsidRPr="00705A53" w:rsidRDefault="00625448" w:rsidP="005D24C3">
            <w:pPr>
              <w:pStyle w:val="ListParagraph"/>
              <w:numPr>
                <w:ilvl w:val="0"/>
                <w:numId w:val="8"/>
              </w:numPr>
              <w:rPr>
                <w:rFonts w:asciiTheme="minorHAnsi" w:hAnsiTheme="minorHAnsi"/>
                <w:sz w:val="18"/>
                <w:szCs w:val="18"/>
              </w:rPr>
            </w:pPr>
            <w:r w:rsidRPr="00705A53">
              <w:rPr>
                <w:rFonts w:asciiTheme="minorHAnsi" w:hAnsiTheme="minorHAnsi"/>
                <w:sz w:val="18"/>
                <w:szCs w:val="18"/>
              </w:rPr>
              <w:t>Project effectively coordinated and results communicated.</w:t>
            </w:r>
          </w:p>
          <w:p w:rsidR="00625448" w:rsidRPr="00981EA7" w:rsidRDefault="00625448" w:rsidP="005D24C3">
            <w:pPr>
              <w:pStyle w:val="ListParagraph"/>
              <w:numPr>
                <w:ilvl w:val="0"/>
                <w:numId w:val="8"/>
              </w:numPr>
              <w:rPr>
                <w:rFonts w:asciiTheme="minorHAnsi" w:hAnsiTheme="minorHAnsi"/>
                <w:sz w:val="18"/>
                <w:szCs w:val="18"/>
              </w:rPr>
            </w:pPr>
          </w:p>
        </w:tc>
        <w:tc>
          <w:tcPr>
            <w:tcW w:w="11621" w:type="dxa"/>
            <w:gridSpan w:val="31"/>
            <w:tcBorders>
              <w:bottom w:val="single" w:sz="4" w:space="0" w:color="auto"/>
            </w:tcBorders>
          </w:tcPr>
          <w:p w:rsidR="00625448" w:rsidRPr="00705A53" w:rsidRDefault="00625448" w:rsidP="005D24C3">
            <w:pPr>
              <w:jc w:val="left"/>
              <w:rPr>
                <w:rFonts w:asciiTheme="minorHAnsi" w:hAnsiTheme="minorHAnsi"/>
                <w:b/>
                <w:sz w:val="18"/>
                <w:szCs w:val="18"/>
                <w:lang w:val="en-US"/>
              </w:rPr>
            </w:pPr>
            <w:r w:rsidRPr="00705A53">
              <w:rPr>
                <w:rFonts w:asciiTheme="minorHAnsi" w:hAnsiTheme="minorHAnsi"/>
                <w:b/>
                <w:sz w:val="18"/>
                <w:szCs w:val="18"/>
                <w:lang w:val="en-US"/>
              </w:rPr>
              <w:t xml:space="preserve">4.1 Activity result: </w:t>
            </w:r>
            <w:r w:rsidRPr="0055248C">
              <w:rPr>
                <w:rFonts w:asciiTheme="minorHAnsi" w:hAnsiTheme="minorHAnsi"/>
                <w:sz w:val="18"/>
                <w:szCs w:val="18"/>
                <w:lang w:val="en-US"/>
              </w:rPr>
              <w:t>Effective</w:t>
            </w:r>
            <w:r w:rsidRPr="00705A53">
              <w:rPr>
                <w:rFonts w:asciiTheme="minorHAnsi" w:hAnsiTheme="minorHAnsi"/>
                <w:b/>
                <w:sz w:val="18"/>
                <w:szCs w:val="18"/>
                <w:lang w:val="en-US"/>
              </w:rPr>
              <w:t xml:space="preserve"> c</w:t>
            </w:r>
            <w:r w:rsidRPr="00705A53">
              <w:rPr>
                <w:rFonts w:asciiTheme="minorHAnsi" w:hAnsiTheme="minorHAnsi"/>
                <w:sz w:val="18"/>
                <w:szCs w:val="18"/>
                <w:lang w:val="en-US"/>
              </w:rPr>
              <w:t>oordination,  technical support and regular follow-up of implementations</w:t>
            </w:r>
            <w:r w:rsidRPr="00705A53">
              <w:rPr>
                <w:rFonts w:asciiTheme="minorHAnsi" w:hAnsiTheme="minorHAnsi"/>
                <w:b/>
                <w:sz w:val="18"/>
                <w:szCs w:val="18"/>
                <w:lang w:val="en-US"/>
              </w:rPr>
              <w:t xml:space="preserve"> </w:t>
            </w:r>
          </w:p>
          <w:p w:rsidR="00625448" w:rsidRPr="00705A53" w:rsidRDefault="00625448" w:rsidP="005D24C3">
            <w:pPr>
              <w:jc w:val="left"/>
              <w:rPr>
                <w:rFonts w:asciiTheme="minorHAnsi" w:hAnsiTheme="minorHAnsi"/>
                <w:b/>
                <w:sz w:val="18"/>
                <w:szCs w:val="18"/>
                <w:lang w:val="en-US"/>
              </w:rPr>
            </w:pPr>
            <w:r w:rsidRPr="00705A53">
              <w:rPr>
                <w:rFonts w:asciiTheme="minorHAnsi" w:hAnsiTheme="minorHAnsi"/>
                <w:b/>
                <w:i/>
                <w:sz w:val="18"/>
                <w:szCs w:val="18"/>
                <w:lang w:val="en-US"/>
              </w:rPr>
              <w:t>Actions</w:t>
            </w:r>
            <w:r>
              <w:rPr>
                <w:rFonts w:asciiTheme="minorHAnsi" w:hAnsiTheme="minorHAnsi"/>
                <w:b/>
                <w:sz w:val="18"/>
                <w:szCs w:val="18"/>
                <w:lang w:val="en-US"/>
              </w:rPr>
              <w:t>:</w:t>
            </w:r>
          </w:p>
        </w:tc>
      </w:tr>
      <w:tr w:rsidR="00625448" w:rsidRPr="00BD511C" w:rsidTr="0055248C">
        <w:trPr>
          <w:cantSplit/>
          <w:trHeight w:val="788"/>
        </w:trPr>
        <w:tc>
          <w:tcPr>
            <w:tcW w:w="3051" w:type="dxa"/>
            <w:vMerge/>
          </w:tcPr>
          <w:p w:rsidR="00625448" w:rsidRPr="00BD511C" w:rsidRDefault="00625448" w:rsidP="005D24C3">
            <w:pPr>
              <w:jc w:val="left"/>
              <w:rPr>
                <w:rFonts w:asciiTheme="minorHAnsi" w:hAnsiTheme="minorHAnsi"/>
                <w:sz w:val="18"/>
                <w:szCs w:val="18"/>
                <w:lang w:val="en-US"/>
              </w:rPr>
            </w:pPr>
          </w:p>
        </w:tc>
        <w:tc>
          <w:tcPr>
            <w:tcW w:w="3717" w:type="dxa"/>
            <w:tcBorders>
              <w:bottom w:val="single" w:sz="4" w:space="0" w:color="auto"/>
            </w:tcBorders>
          </w:tcPr>
          <w:p w:rsidR="00625448" w:rsidRPr="00BD511C" w:rsidRDefault="00625448" w:rsidP="005D24C3">
            <w:pPr>
              <w:jc w:val="left"/>
              <w:rPr>
                <w:rFonts w:asciiTheme="minorHAnsi" w:hAnsiTheme="minorHAnsi"/>
                <w:sz w:val="18"/>
                <w:szCs w:val="18"/>
                <w:lang w:val="en-US"/>
              </w:rPr>
            </w:pPr>
            <w:r w:rsidRPr="00BD511C">
              <w:rPr>
                <w:rFonts w:asciiTheme="minorHAnsi" w:hAnsiTheme="minorHAnsi"/>
                <w:sz w:val="18"/>
                <w:szCs w:val="18"/>
                <w:lang w:val="en-US"/>
              </w:rPr>
              <w:t xml:space="preserve">4.1.1 Provide technical advisory services, </w:t>
            </w:r>
          </w:p>
        </w:tc>
        <w:tc>
          <w:tcPr>
            <w:tcW w:w="1091" w:type="dxa"/>
            <w:gridSpan w:val="4"/>
            <w:tcBorders>
              <w:bottom w:val="single" w:sz="4" w:space="0" w:color="auto"/>
            </w:tcBorders>
          </w:tcPr>
          <w:p w:rsidR="00625448" w:rsidRPr="00BD511C" w:rsidRDefault="00383878" w:rsidP="005D24C3">
            <w:pPr>
              <w:jc w:val="left"/>
              <w:rPr>
                <w:rFonts w:asciiTheme="minorHAnsi" w:hAnsiTheme="minorHAnsi"/>
                <w:sz w:val="18"/>
                <w:szCs w:val="18"/>
                <w:lang w:val="en-US"/>
              </w:rPr>
            </w:pPr>
            <w:r>
              <w:rPr>
                <w:rFonts w:asciiTheme="minorHAnsi" w:hAnsiTheme="minorHAnsi"/>
                <w:sz w:val="18"/>
                <w:szCs w:val="18"/>
                <w:lang w:val="en-US"/>
              </w:rPr>
              <w:t>1</w:t>
            </w:r>
            <w:r w:rsidR="005E1072">
              <w:rPr>
                <w:rFonts w:asciiTheme="minorHAnsi" w:hAnsiTheme="minorHAnsi"/>
                <w:sz w:val="18"/>
                <w:szCs w:val="18"/>
                <w:lang w:val="en-US"/>
              </w:rPr>
              <w:t>7</w:t>
            </w:r>
            <w:r>
              <w:rPr>
                <w:rFonts w:asciiTheme="minorHAnsi" w:hAnsiTheme="minorHAnsi"/>
                <w:sz w:val="18"/>
                <w:szCs w:val="18"/>
                <w:lang w:val="en-US"/>
              </w:rPr>
              <w:t>,250</w:t>
            </w:r>
          </w:p>
        </w:tc>
        <w:tc>
          <w:tcPr>
            <w:tcW w:w="872" w:type="dxa"/>
            <w:gridSpan w:val="4"/>
            <w:tcBorders>
              <w:bottom w:val="single" w:sz="4" w:space="0" w:color="auto"/>
            </w:tcBorders>
          </w:tcPr>
          <w:p w:rsidR="00625448" w:rsidRPr="00BD511C" w:rsidDel="00E0241B" w:rsidRDefault="00383878" w:rsidP="005D24C3">
            <w:pPr>
              <w:jc w:val="left"/>
              <w:rPr>
                <w:rFonts w:asciiTheme="minorHAnsi" w:hAnsiTheme="minorHAnsi"/>
                <w:sz w:val="18"/>
                <w:szCs w:val="18"/>
                <w:lang w:val="en-US"/>
              </w:rPr>
            </w:pPr>
            <w:r>
              <w:rPr>
                <w:rFonts w:asciiTheme="minorHAnsi" w:hAnsiTheme="minorHAnsi"/>
                <w:sz w:val="18"/>
                <w:szCs w:val="18"/>
                <w:lang w:val="en-US"/>
              </w:rPr>
              <w:t>26,250</w:t>
            </w:r>
          </w:p>
        </w:tc>
        <w:tc>
          <w:tcPr>
            <w:tcW w:w="870" w:type="dxa"/>
            <w:gridSpan w:val="6"/>
            <w:tcBorders>
              <w:bottom w:val="single" w:sz="4" w:space="0" w:color="auto"/>
            </w:tcBorders>
          </w:tcPr>
          <w:p w:rsidR="00625448" w:rsidRPr="00BD511C" w:rsidRDefault="00383878" w:rsidP="005D24C3">
            <w:pPr>
              <w:jc w:val="left"/>
              <w:rPr>
                <w:rFonts w:asciiTheme="minorHAnsi" w:hAnsiTheme="minorHAnsi"/>
                <w:sz w:val="18"/>
                <w:szCs w:val="18"/>
                <w:lang w:val="en-US"/>
              </w:rPr>
            </w:pPr>
            <w:r>
              <w:rPr>
                <w:rFonts w:asciiTheme="minorHAnsi" w:hAnsiTheme="minorHAnsi"/>
                <w:sz w:val="18"/>
                <w:szCs w:val="18"/>
                <w:lang w:val="en-US"/>
              </w:rPr>
              <w:t>26,250</w:t>
            </w:r>
          </w:p>
        </w:tc>
        <w:tc>
          <w:tcPr>
            <w:tcW w:w="869" w:type="dxa"/>
            <w:gridSpan w:val="4"/>
            <w:tcBorders>
              <w:bottom w:val="single" w:sz="4" w:space="0" w:color="auto"/>
            </w:tcBorders>
          </w:tcPr>
          <w:p w:rsidR="00625448" w:rsidRPr="00BD511C" w:rsidRDefault="00383878" w:rsidP="005D24C3">
            <w:pPr>
              <w:jc w:val="left"/>
              <w:rPr>
                <w:rFonts w:asciiTheme="minorHAnsi" w:hAnsiTheme="minorHAnsi"/>
                <w:sz w:val="18"/>
                <w:szCs w:val="18"/>
                <w:lang w:val="en-US"/>
              </w:rPr>
            </w:pPr>
            <w:r>
              <w:rPr>
                <w:rFonts w:asciiTheme="minorHAnsi" w:hAnsiTheme="minorHAnsi"/>
                <w:sz w:val="18"/>
                <w:szCs w:val="18"/>
                <w:lang w:val="en-US"/>
              </w:rPr>
              <w:t>26,250</w:t>
            </w:r>
          </w:p>
        </w:tc>
        <w:tc>
          <w:tcPr>
            <w:tcW w:w="973" w:type="dxa"/>
            <w:gridSpan w:val="3"/>
            <w:tcBorders>
              <w:bottom w:val="single" w:sz="4" w:space="0" w:color="auto"/>
            </w:tcBorders>
          </w:tcPr>
          <w:p w:rsidR="00625448" w:rsidRPr="00BD511C" w:rsidRDefault="00625448" w:rsidP="008074E3">
            <w:pPr>
              <w:jc w:val="left"/>
              <w:rPr>
                <w:rFonts w:asciiTheme="minorHAnsi" w:hAnsiTheme="minorHAnsi"/>
                <w:sz w:val="18"/>
                <w:szCs w:val="18"/>
                <w:lang w:val="en-US"/>
              </w:rPr>
            </w:pPr>
            <w:r w:rsidRPr="00BD511C">
              <w:rPr>
                <w:rFonts w:asciiTheme="minorHAnsi" w:hAnsiTheme="minorHAnsi"/>
                <w:sz w:val="18"/>
                <w:szCs w:val="18"/>
                <w:lang w:val="en-US"/>
              </w:rPr>
              <w:t>UNDP</w:t>
            </w:r>
          </w:p>
        </w:tc>
        <w:tc>
          <w:tcPr>
            <w:tcW w:w="1465" w:type="dxa"/>
            <w:gridSpan w:val="3"/>
            <w:tcBorders>
              <w:bottom w:val="single" w:sz="4" w:space="0" w:color="auto"/>
            </w:tcBorders>
          </w:tcPr>
          <w:p w:rsidR="00625448" w:rsidRPr="00BD511C" w:rsidRDefault="00625448" w:rsidP="005D24C3">
            <w:pPr>
              <w:jc w:val="left"/>
              <w:rPr>
                <w:rFonts w:asciiTheme="minorHAnsi" w:hAnsiTheme="minorHAnsi"/>
                <w:sz w:val="18"/>
                <w:szCs w:val="18"/>
                <w:lang w:val="en-US"/>
              </w:rPr>
            </w:pPr>
          </w:p>
        </w:tc>
        <w:tc>
          <w:tcPr>
            <w:tcW w:w="820" w:type="dxa"/>
            <w:gridSpan w:val="4"/>
            <w:tcBorders>
              <w:bottom w:val="single" w:sz="4" w:space="0" w:color="auto"/>
            </w:tcBorders>
          </w:tcPr>
          <w:p w:rsidR="00625448" w:rsidRPr="00BD511C" w:rsidRDefault="00625448" w:rsidP="005D24C3">
            <w:pPr>
              <w:jc w:val="left"/>
              <w:rPr>
                <w:rFonts w:asciiTheme="minorHAnsi" w:hAnsiTheme="minorHAnsi"/>
                <w:sz w:val="18"/>
                <w:szCs w:val="18"/>
                <w:lang w:val="en-US"/>
              </w:rPr>
            </w:pPr>
          </w:p>
        </w:tc>
        <w:tc>
          <w:tcPr>
            <w:tcW w:w="944" w:type="dxa"/>
            <w:gridSpan w:val="2"/>
            <w:tcBorders>
              <w:bottom w:val="single" w:sz="4" w:space="0" w:color="auto"/>
            </w:tcBorders>
          </w:tcPr>
          <w:p w:rsidR="00625448" w:rsidRPr="00BD511C" w:rsidRDefault="006836B5" w:rsidP="005D24C3">
            <w:pPr>
              <w:jc w:val="left"/>
              <w:rPr>
                <w:rFonts w:asciiTheme="minorHAnsi" w:hAnsiTheme="minorHAnsi"/>
                <w:sz w:val="18"/>
                <w:szCs w:val="18"/>
                <w:lang w:val="en-US"/>
              </w:rPr>
            </w:pPr>
            <w:r>
              <w:rPr>
                <w:rFonts w:asciiTheme="minorHAnsi" w:hAnsiTheme="minorHAnsi"/>
                <w:sz w:val="18"/>
                <w:szCs w:val="18"/>
                <w:lang w:val="en-US"/>
              </w:rPr>
              <w:t>96,000</w:t>
            </w:r>
          </w:p>
        </w:tc>
      </w:tr>
      <w:tr w:rsidR="004F0DC1" w:rsidRPr="00BD511C" w:rsidTr="0055248C">
        <w:trPr>
          <w:cantSplit/>
          <w:trHeight w:val="995"/>
        </w:trPr>
        <w:tc>
          <w:tcPr>
            <w:tcW w:w="3051" w:type="dxa"/>
            <w:vMerge/>
          </w:tcPr>
          <w:p w:rsidR="004F0DC1" w:rsidRPr="00BD511C" w:rsidRDefault="004F0DC1" w:rsidP="005D24C3">
            <w:pPr>
              <w:jc w:val="left"/>
              <w:rPr>
                <w:rFonts w:asciiTheme="minorHAnsi" w:hAnsiTheme="minorHAnsi"/>
                <w:sz w:val="18"/>
                <w:szCs w:val="18"/>
                <w:lang w:val="en-US"/>
              </w:rPr>
            </w:pPr>
          </w:p>
        </w:tc>
        <w:tc>
          <w:tcPr>
            <w:tcW w:w="3717" w:type="dxa"/>
            <w:tcBorders>
              <w:bottom w:val="single" w:sz="4" w:space="0" w:color="auto"/>
            </w:tcBorders>
          </w:tcPr>
          <w:p w:rsidR="004F0DC1" w:rsidRPr="00BD511C" w:rsidRDefault="00233446" w:rsidP="00233446">
            <w:pPr>
              <w:jc w:val="left"/>
              <w:rPr>
                <w:rFonts w:asciiTheme="minorHAnsi" w:hAnsiTheme="minorHAnsi"/>
                <w:sz w:val="18"/>
                <w:szCs w:val="18"/>
                <w:lang w:val="en-US"/>
              </w:rPr>
            </w:pPr>
            <w:r>
              <w:rPr>
                <w:rFonts w:asciiTheme="minorHAnsi" w:hAnsiTheme="minorHAnsi"/>
                <w:sz w:val="18"/>
                <w:szCs w:val="18"/>
                <w:lang w:val="en-US"/>
              </w:rPr>
              <w:t>4.1.2 P</w:t>
            </w:r>
            <w:r w:rsidR="004F0DC1" w:rsidRPr="00BD511C">
              <w:rPr>
                <w:rFonts w:asciiTheme="minorHAnsi" w:hAnsiTheme="minorHAnsi"/>
                <w:sz w:val="18"/>
                <w:szCs w:val="18"/>
                <w:lang w:val="en-US"/>
              </w:rPr>
              <w:t>roject coordination and implementation support</w:t>
            </w:r>
          </w:p>
        </w:tc>
        <w:tc>
          <w:tcPr>
            <w:tcW w:w="1091" w:type="dxa"/>
            <w:gridSpan w:val="4"/>
            <w:tcBorders>
              <w:bottom w:val="single" w:sz="4" w:space="0" w:color="auto"/>
            </w:tcBorders>
          </w:tcPr>
          <w:p w:rsidR="004F0DC1" w:rsidRPr="00BD511C" w:rsidRDefault="004F0DC1" w:rsidP="005D24C3">
            <w:pPr>
              <w:jc w:val="left"/>
              <w:rPr>
                <w:rFonts w:asciiTheme="minorHAnsi" w:hAnsiTheme="minorHAnsi"/>
                <w:sz w:val="18"/>
                <w:szCs w:val="18"/>
                <w:lang w:val="en-US"/>
              </w:rPr>
            </w:pPr>
            <w:r>
              <w:rPr>
                <w:rFonts w:asciiTheme="minorHAnsi" w:hAnsiTheme="minorHAnsi"/>
                <w:sz w:val="18"/>
                <w:szCs w:val="18"/>
                <w:lang w:val="en-US"/>
              </w:rPr>
              <w:t>11,250</w:t>
            </w:r>
          </w:p>
        </w:tc>
        <w:tc>
          <w:tcPr>
            <w:tcW w:w="872" w:type="dxa"/>
            <w:gridSpan w:val="4"/>
            <w:tcBorders>
              <w:bottom w:val="single" w:sz="4" w:space="0" w:color="auto"/>
            </w:tcBorders>
          </w:tcPr>
          <w:p w:rsidR="004F0DC1" w:rsidRPr="00BD511C" w:rsidRDefault="004F0DC1" w:rsidP="005D24C3">
            <w:pPr>
              <w:jc w:val="left"/>
              <w:rPr>
                <w:rFonts w:asciiTheme="minorHAnsi" w:hAnsiTheme="minorHAnsi"/>
                <w:sz w:val="18"/>
                <w:szCs w:val="18"/>
                <w:lang w:val="en-US"/>
              </w:rPr>
            </w:pPr>
            <w:r>
              <w:rPr>
                <w:rFonts w:asciiTheme="minorHAnsi" w:hAnsiTheme="minorHAnsi"/>
                <w:sz w:val="18"/>
                <w:szCs w:val="18"/>
                <w:lang w:val="en-US"/>
              </w:rPr>
              <w:t>11,250</w:t>
            </w:r>
          </w:p>
        </w:tc>
        <w:tc>
          <w:tcPr>
            <w:tcW w:w="870" w:type="dxa"/>
            <w:gridSpan w:val="6"/>
            <w:tcBorders>
              <w:bottom w:val="single" w:sz="4" w:space="0" w:color="auto"/>
            </w:tcBorders>
          </w:tcPr>
          <w:p w:rsidR="004F0DC1" w:rsidRPr="00BD511C" w:rsidRDefault="004F0DC1" w:rsidP="005D24C3">
            <w:pPr>
              <w:jc w:val="left"/>
              <w:rPr>
                <w:rFonts w:asciiTheme="minorHAnsi" w:hAnsiTheme="minorHAnsi"/>
                <w:sz w:val="18"/>
                <w:szCs w:val="18"/>
                <w:lang w:val="en-US"/>
              </w:rPr>
            </w:pPr>
            <w:r>
              <w:rPr>
                <w:rFonts w:asciiTheme="minorHAnsi" w:hAnsiTheme="minorHAnsi"/>
                <w:sz w:val="18"/>
                <w:szCs w:val="18"/>
                <w:lang w:val="en-US"/>
              </w:rPr>
              <w:t>11,250</w:t>
            </w:r>
          </w:p>
        </w:tc>
        <w:tc>
          <w:tcPr>
            <w:tcW w:w="869" w:type="dxa"/>
            <w:gridSpan w:val="4"/>
            <w:tcBorders>
              <w:bottom w:val="single" w:sz="4" w:space="0" w:color="auto"/>
            </w:tcBorders>
          </w:tcPr>
          <w:p w:rsidR="004F0DC1" w:rsidRPr="00BD511C" w:rsidRDefault="004F0DC1" w:rsidP="005D24C3">
            <w:pPr>
              <w:jc w:val="left"/>
              <w:rPr>
                <w:rFonts w:asciiTheme="minorHAnsi" w:hAnsiTheme="minorHAnsi"/>
                <w:sz w:val="18"/>
                <w:szCs w:val="18"/>
                <w:lang w:val="en-US"/>
              </w:rPr>
            </w:pPr>
            <w:r>
              <w:rPr>
                <w:rFonts w:asciiTheme="minorHAnsi" w:hAnsiTheme="minorHAnsi"/>
                <w:sz w:val="18"/>
                <w:szCs w:val="18"/>
                <w:lang w:val="en-US"/>
              </w:rPr>
              <w:t>11,250</w:t>
            </w:r>
          </w:p>
        </w:tc>
        <w:tc>
          <w:tcPr>
            <w:tcW w:w="973" w:type="dxa"/>
            <w:gridSpan w:val="3"/>
            <w:tcBorders>
              <w:bottom w:val="single" w:sz="4" w:space="0" w:color="auto"/>
            </w:tcBorders>
          </w:tcPr>
          <w:p w:rsidR="004F0DC1" w:rsidRPr="00BD511C" w:rsidRDefault="00233446" w:rsidP="005D24C3">
            <w:pPr>
              <w:jc w:val="left"/>
              <w:rPr>
                <w:rFonts w:asciiTheme="minorHAnsi" w:hAnsiTheme="minorHAnsi"/>
                <w:sz w:val="18"/>
                <w:szCs w:val="18"/>
                <w:lang w:val="en-US"/>
              </w:rPr>
            </w:pPr>
            <w:r>
              <w:rPr>
                <w:rFonts w:asciiTheme="minorHAnsi" w:hAnsiTheme="minorHAnsi"/>
                <w:sz w:val="18"/>
                <w:szCs w:val="18"/>
                <w:lang w:val="en-US"/>
              </w:rPr>
              <w:t>MOFED</w:t>
            </w:r>
          </w:p>
        </w:tc>
        <w:tc>
          <w:tcPr>
            <w:tcW w:w="1465" w:type="dxa"/>
            <w:gridSpan w:val="3"/>
            <w:tcBorders>
              <w:bottom w:val="single" w:sz="4" w:space="0" w:color="auto"/>
            </w:tcBorders>
          </w:tcPr>
          <w:p w:rsidR="004F0DC1" w:rsidRPr="00BD511C" w:rsidRDefault="004F0DC1" w:rsidP="005D24C3">
            <w:pPr>
              <w:jc w:val="left"/>
              <w:rPr>
                <w:rFonts w:asciiTheme="minorHAnsi" w:hAnsiTheme="minorHAnsi"/>
                <w:sz w:val="18"/>
                <w:szCs w:val="18"/>
                <w:lang w:val="en-US"/>
              </w:rPr>
            </w:pPr>
          </w:p>
        </w:tc>
        <w:tc>
          <w:tcPr>
            <w:tcW w:w="820" w:type="dxa"/>
            <w:gridSpan w:val="4"/>
            <w:tcBorders>
              <w:bottom w:val="single" w:sz="4" w:space="0" w:color="auto"/>
            </w:tcBorders>
          </w:tcPr>
          <w:p w:rsidR="004F0DC1" w:rsidRPr="00BD511C" w:rsidRDefault="004F0DC1" w:rsidP="005D24C3">
            <w:pPr>
              <w:jc w:val="left"/>
              <w:rPr>
                <w:rFonts w:asciiTheme="minorHAnsi" w:hAnsiTheme="minorHAnsi"/>
                <w:sz w:val="18"/>
                <w:szCs w:val="18"/>
                <w:lang w:val="en-US"/>
              </w:rPr>
            </w:pPr>
          </w:p>
        </w:tc>
        <w:tc>
          <w:tcPr>
            <w:tcW w:w="944" w:type="dxa"/>
            <w:gridSpan w:val="2"/>
            <w:tcBorders>
              <w:bottom w:val="single" w:sz="4" w:space="0" w:color="auto"/>
            </w:tcBorders>
          </w:tcPr>
          <w:p w:rsidR="004F0DC1" w:rsidRPr="00BD511C" w:rsidRDefault="004F0DC1" w:rsidP="005D24C3">
            <w:pPr>
              <w:jc w:val="left"/>
              <w:rPr>
                <w:rFonts w:asciiTheme="minorHAnsi" w:hAnsiTheme="minorHAnsi"/>
                <w:sz w:val="18"/>
                <w:szCs w:val="18"/>
                <w:lang w:val="en-US"/>
              </w:rPr>
            </w:pPr>
            <w:r>
              <w:rPr>
                <w:rFonts w:asciiTheme="minorHAnsi" w:hAnsiTheme="minorHAnsi"/>
                <w:sz w:val="18"/>
                <w:szCs w:val="18"/>
                <w:lang w:val="en-US"/>
              </w:rPr>
              <w:t>45,000</w:t>
            </w:r>
          </w:p>
        </w:tc>
      </w:tr>
      <w:tr w:rsidR="00625448" w:rsidRPr="00BD511C" w:rsidTr="0055248C">
        <w:trPr>
          <w:cantSplit/>
          <w:trHeight w:val="1391"/>
        </w:trPr>
        <w:tc>
          <w:tcPr>
            <w:tcW w:w="3051" w:type="dxa"/>
            <w:vMerge/>
          </w:tcPr>
          <w:p w:rsidR="00625448" w:rsidRPr="00BD511C" w:rsidRDefault="00625448" w:rsidP="005D24C3">
            <w:pPr>
              <w:jc w:val="left"/>
              <w:rPr>
                <w:rFonts w:asciiTheme="minorHAnsi" w:hAnsiTheme="minorHAnsi"/>
                <w:sz w:val="18"/>
                <w:szCs w:val="18"/>
                <w:lang w:val="en-US"/>
              </w:rPr>
            </w:pPr>
          </w:p>
        </w:tc>
        <w:tc>
          <w:tcPr>
            <w:tcW w:w="3717" w:type="dxa"/>
            <w:tcBorders>
              <w:bottom w:val="single" w:sz="4" w:space="0" w:color="auto"/>
            </w:tcBorders>
          </w:tcPr>
          <w:p w:rsidR="00625448" w:rsidRPr="00BD511C" w:rsidRDefault="00625448" w:rsidP="005D24C3">
            <w:pPr>
              <w:jc w:val="left"/>
              <w:rPr>
                <w:rFonts w:asciiTheme="minorHAnsi" w:hAnsiTheme="minorHAnsi"/>
                <w:sz w:val="18"/>
                <w:szCs w:val="18"/>
                <w:lang w:val="en-US"/>
              </w:rPr>
            </w:pPr>
            <w:r w:rsidRPr="00BD511C">
              <w:rPr>
                <w:rFonts w:asciiTheme="minorHAnsi" w:hAnsiTheme="minorHAnsi"/>
                <w:sz w:val="18"/>
                <w:szCs w:val="18"/>
                <w:lang w:val="en-US"/>
              </w:rPr>
              <w:t>4.</w:t>
            </w:r>
            <w:r>
              <w:rPr>
                <w:rFonts w:asciiTheme="minorHAnsi" w:hAnsiTheme="minorHAnsi"/>
                <w:sz w:val="18"/>
                <w:szCs w:val="18"/>
                <w:lang w:val="en-US"/>
              </w:rPr>
              <w:t>1</w:t>
            </w:r>
            <w:r w:rsidRPr="00BD511C">
              <w:rPr>
                <w:rFonts w:asciiTheme="minorHAnsi" w:hAnsiTheme="minorHAnsi"/>
                <w:sz w:val="18"/>
                <w:szCs w:val="18"/>
                <w:lang w:val="en-US"/>
              </w:rPr>
              <w:t>.</w:t>
            </w:r>
            <w:r>
              <w:rPr>
                <w:rFonts w:asciiTheme="minorHAnsi" w:hAnsiTheme="minorHAnsi"/>
                <w:sz w:val="18"/>
                <w:szCs w:val="18"/>
                <w:lang w:val="en-US"/>
              </w:rPr>
              <w:t>2</w:t>
            </w:r>
            <w:r w:rsidRPr="00BD511C">
              <w:rPr>
                <w:rFonts w:asciiTheme="minorHAnsi" w:hAnsiTheme="minorHAnsi"/>
                <w:sz w:val="18"/>
                <w:szCs w:val="18"/>
                <w:lang w:val="en-US"/>
              </w:rPr>
              <w:t xml:space="preserve"> Development and implementation of Communication strategy </w:t>
            </w:r>
          </w:p>
        </w:tc>
        <w:tc>
          <w:tcPr>
            <w:tcW w:w="1091" w:type="dxa"/>
            <w:gridSpan w:val="4"/>
            <w:tcBorders>
              <w:bottom w:val="single" w:sz="4" w:space="0" w:color="auto"/>
            </w:tcBorders>
          </w:tcPr>
          <w:p w:rsidR="00625448" w:rsidRPr="00BD511C" w:rsidRDefault="00625448" w:rsidP="005D24C3">
            <w:pPr>
              <w:jc w:val="left"/>
              <w:rPr>
                <w:rFonts w:asciiTheme="minorHAnsi" w:hAnsiTheme="minorHAnsi"/>
                <w:sz w:val="18"/>
                <w:szCs w:val="18"/>
                <w:lang w:val="en-US"/>
              </w:rPr>
            </w:pPr>
            <w:r w:rsidRPr="00BD511C">
              <w:rPr>
                <w:rFonts w:asciiTheme="minorHAnsi" w:hAnsiTheme="minorHAnsi"/>
                <w:sz w:val="18"/>
                <w:szCs w:val="18"/>
                <w:lang w:val="en-US"/>
              </w:rPr>
              <w:t>-</w:t>
            </w:r>
          </w:p>
        </w:tc>
        <w:tc>
          <w:tcPr>
            <w:tcW w:w="872" w:type="dxa"/>
            <w:gridSpan w:val="4"/>
            <w:tcBorders>
              <w:bottom w:val="single" w:sz="4" w:space="0" w:color="auto"/>
            </w:tcBorders>
          </w:tcPr>
          <w:p w:rsidR="00625448" w:rsidRPr="00BD511C" w:rsidDel="00E0241B" w:rsidRDefault="00F63864" w:rsidP="005D24C3">
            <w:pPr>
              <w:jc w:val="left"/>
              <w:rPr>
                <w:rFonts w:asciiTheme="minorHAnsi" w:hAnsiTheme="minorHAnsi"/>
                <w:sz w:val="18"/>
                <w:szCs w:val="18"/>
                <w:lang w:val="en-US"/>
              </w:rPr>
            </w:pPr>
            <w:r>
              <w:rPr>
                <w:rFonts w:asciiTheme="minorHAnsi" w:hAnsiTheme="minorHAnsi"/>
                <w:sz w:val="18"/>
                <w:szCs w:val="18"/>
                <w:lang w:val="en-US"/>
              </w:rPr>
              <w:t>20,000</w:t>
            </w:r>
          </w:p>
        </w:tc>
        <w:tc>
          <w:tcPr>
            <w:tcW w:w="870" w:type="dxa"/>
            <w:gridSpan w:val="6"/>
            <w:tcBorders>
              <w:bottom w:val="single" w:sz="4" w:space="0" w:color="auto"/>
            </w:tcBorders>
          </w:tcPr>
          <w:p w:rsidR="00625448" w:rsidRPr="00BD511C" w:rsidRDefault="00625448" w:rsidP="005D24C3">
            <w:pPr>
              <w:jc w:val="left"/>
              <w:rPr>
                <w:rFonts w:asciiTheme="minorHAnsi" w:hAnsiTheme="minorHAnsi"/>
                <w:sz w:val="18"/>
                <w:szCs w:val="18"/>
                <w:lang w:val="en-US"/>
              </w:rPr>
            </w:pPr>
            <w:r w:rsidRPr="00BD511C">
              <w:rPr>
                <w:rFonts w:asciiTheme="minorHAnsi" w:hAnsiTheme="minorHAnsi"/>
                <w:sz w:val="18"/>
                <w:szCs w:val="18"/>
                <w:lang w:val="en-US"/>
              </w:rPr>
              <w:t>-</w:t>
            </w:r>
          </w:p>
        </w:tc>
        <w:tc>
          <w:tcPr>
            <w:tcW w:w="869" w:type="dxa"/>
            <w:gridSpan w:val="4"/>
            <w:tcBorders>
              <w:bottom w:val="single" w:sz="4" w:space="0" w:color="auto"/>
            </w:tcBorders>
          </w:tcPr>
          <w:p w:rsidR="00625448" w:rsidRPr="00BD511C" w:rsidRDefault="00383878" w:rsidP="005D24C3">
            <w:pPr>
              <w:jc w:val="left"/>
              <w:rPr>
                <w:rFonts w:asciiTheme="minorHAnsi" w:hAnsiTheme="minorHAnsi"/>
                <w:sz w:val="18"/>
                <w:szCs w:val="18"/>
                <w:lang w:val="en-US"/>
              </w:rPr>
            </w:pPr>
            <w:r>
              <w:rPr>
                <w:rFonts w:asciiTheme="minorHAnsi" w:hAnsiTheme="minorHAnsi"/>
                <w:sz w:val="18"/>
                <w:szCs w:val="18"/>
                <w:lang w:val="en-US"/>
              </w:rPr>
              <w:t>20,000</w:t>
            </w:r>
          </w:p>
        </w:tc>
        <w:tc>
          <w:tcPr>
            <w:tcW w:w="973" w:type="dxa"/>
            <w:gridSpan w:val="3"/>
            <w:tcBorders>
              <w:bottom w:val="single" w:sz="4" w:space="0" w:color="auto"/>
            </w:tcBorders>
          </w:tcPr>
          <w:p w:rsidR="00625448" w:rsidRPr="00BD511C" w:rsidRDefault="00625448" w:rsidP="005D24C3">
            <w:pPr>
              <w:jc w:val="left"/>
              <w:rPr>
                <w:rFonts w:asciiTheme="minorHAnsi" w:hAnsiTheme="minorHAnsi"/>
                <w:sz w:val="18"/>
                <w:szCs w:val="18"/>
                <w:lang w:val="en-US"/>
              </w:rPr>
            </w:pPr>
            <w:r w:rsidRPr="00BD511C">
              <w:rPr>
                <w:rFonts w:asciiTheme="minorHAnsi" w:hAnsiTheme="minorHAnsi"/>
                <w:sz w:val="18"/>
                <w:szCs w:val="18"/>
                <w:lang w:val="en-US"/>
              </w:rPr>
              <w:t>UNDP</w:t>
            </w:r>
          </w:p>
        </w:tc>
        <w:tc>
          <w:tcPr>
            <w:tcW w:w="1465" w:type="dxa"/>
            <w:gridSpan w:val="3"/>
            <w:tcBorders>
              <w:bottom w:val="single" w:sz="4" w:space="0" w:color="auto"/>
            </w:tcBorders>
          </w:tcPr>
          <w:p w:rsidR="00625448" w:rsidRPr="00BD511C" w:rsidRDefault="00625448" w:rsidP="005D24C3">
            <w:pPr>
              <w:jc w:val="left"/>
              <w:rPr>
                <w:rFonts w:asciiTheme="minorHAnsi" w:hAnsiTheme="minorHAnsi"/>
                <w:sz w:val="18"/>
                <w:szCs w:val="18"/>
                <w:lang w:val="en-US"/>
              </w:rPr>
            </w:pPr>
          </w:p>
        </w:tc>
        <w:tc>
          <w:tcPr>
            <w:tcW w:w="820" w:type="dxa"/>
            <w:gridSpan w:val="4"/>
            <w:tcBorders>
              <w:bottom w:val="single" w:sz="4" w:space="0" w:color="auto"/>
            </w:tcBorders>
          </w:tcPr>
          <w:p w:rsidR="00625448" w:rsidRPr="00BD511C" w:rsidRDefault="00625448" w:rsidP="005D24C3">
            <w:pPr>
              <w:jc w:val="left"/>
              <w:rPr>
                <w:rFonts w:asciiTheme="minorHAnsi" w:hAnsiTheme="minorHAnsi"/>
                <w:sz w:val="18"/>
                <w:szCs w:val="18"/>
                <w:lang w:val="en-US"/>
              </w:rPr>
            </w:pPr>
          </w:p>
        </w:tc>
        <w:tc>
          <w:tcPr>
            <w:tcW w:w="944" w:type="dxa"/>
            <w:gridSpan w:val="2"/>
            <w:tcBorders>
              <w:bottom w:val="single" w:sz="4" w:space="0" w:color="auto"/>
            </w:tcBorders>
          </w:tcPr>
          <w:p w:rsidR="00625448" w:rsidRPr="00BD511C" w:rsidRDefault="00F63864" w:rsidP="005D24C3">
            <w:pPr>
              <w:jc w:val="left"/>
              <w:rPr>
                <w:rFonts w:asciiTheme="minorHAnsi" w:hAnsiTheme="minorHAnsi"/>
                <w:sz w:val="18"/>
                <w:szCs w:val="18"/>
                <w:lang w:val="en-US"/>
              </w:rPr>
            </w:pPr>
            <w:r>
              <w:rPr>
                <w:rFonts w:asciiTheme="minorHAnsi" w:hAnsiTheme="minorHAnsi"/>
                <w:sz w:val="18"/>
                <w:szCs w:val="18"/>
                <w:lang w:val="en-US"/>
              </w:rPr>
              <w:t>40,000</w:t>
            </w:r>
          </w:p>
        </w:tc>
      </w:tr>
      <w:tr w:rsidR="00EE33F0" w:rsidRPr="00BD511C" w:rsidTr="0055248C">
        <w:trPr>
          <w:cantSplit/>
          <w:trHeight w:val="285"/>
        </w:trPr>
        <w:tc>
          <w:tcPr>
            <w:tcW w:w="3051" w:type="dxa"/>
            <w:vMerge/>
          </w:tcPr>
          <w:p w:rsidR="00EE33F0" w:rsidRPr="00BD511C" w:rsidRDefault="00EE33F0" w:rsidP="005D24C3">
            <w:pPr>
              <w:jc w:val="left"/>
              <w:rPr>
                <w:rFonts w:asciiTheme="minorHAnsi" w:hAnsiTheme="minorHAnsi"/>
                <w:sz w:val="18"/>
                <w:szCs w:val="18"/>
                <w:lang w:val="en-US"/>
              </w:rPr>
            </w:pPr>
          </w:p>
        </w:tc>
        <w:tc>
          <w:tcPr>
            <w:tcW w:w="3717" w:type="dxa"/>
            <w:tcBorders>
              <w:bottom w:val="single" w:sz="4" w:space="0" w:color="auto"/>
            </w:tcBorders>
          </w:tcPr>
          <w:p w:rsidR="00EE33F0" w:rsidRDefault="00EE33F0" w:rsidP="005D24C3">
            <w:pPr>
              <w:jc w:val="left"/>
              <w:rPr>
                <w:rFonts w:asciiTheme="minorHAnsi" w:hAnsiTheme="minorHAnsi"/>
                <w:sz w:val="18"/>
                <w:szCs w:val="18"/>
                <w:lang w:val="en-US"/>
              </w:rPr>
            </w:pPr>
            <w:r>
              <w:rPr>
                <w:rFonts w:asciiTheme="minorHAnsi" w:hAnsiTheme="minorHAnsi"/>
                <w:sz w:val="18"/>
                <w:szCs w:val="18"/>
                <w:lang w:val="en-US"/>
              </w:rPr>
              <w:t>4.1.3  GMS % of total programme budget</w:t>
            </w:r>
          </w:p>
        </w:tc>
        <w:tc>
          <w:tcPr>
            <w:tcW w:w="1091" w:type="dxa"/>
            <w:gridSpan w:val="4"/>
            <w:tcBorders>
              <w:bottom w:val="single" w:sz="4" w:space="0" w:color="auto"/>
            </w:tcBorders>
          </w:tcPr>
          <w:p w:rsidR="00EE33F0" w:rsidRPr="00BD511C" w:rsidRDefault="00D00542" w:rsidP="005D24C3">
            <w:pPr>
              <w:jc w:val="left"/>
              <w:rPr>
                <w:rFonts w:asciiTheme="minorHAnsi" w:hAnsiTheme="minorHAnsi"/>
                <w:sz w:val="18"/>
                <w:szCs w:val="18"/>
                <w:lang w:val="en-US"/>
              </w:rPr>
            </w:pPr>
            <w:r>
              <w:rPr>
                <w:rFonts w:asciiTheme="minorHAnsi" w:hAnsiTheme="minorHAnsi"/>
                <w:sz w:val="18"/>
                <w:szCs w:val="18"/>
                <w:lang w:val="en-US"/>
              </w:rPr>
              <w:t>53</w:t>
            </w:r>
            <w:r w:rsidR="00F63864">
              <w:rPr>
                <w:rFonts w:asciiTheme="minorHAnsi" w:hAnsiTheme="minorHAnsi"/>
                <w:sz w:val="18"/>
                <w:szCs w:val="18"/>
                <w:lang w:val="en-US"/>
              </w:rPr>
              <w:t>,</w:t>
            </w:r>
            <w:r>
              <w:rPr>
                <w:rFonts w:asciiTheme="minorHAnsi" w:hAnsiTheme="minorHAnsi"/>
                <w:sz w:val="18"/>
                <w:szCs w:val="18"/>
                <w:lang w:val="en-US"/>
              </w:rPr>
              <w:t>200</w:t>
            </w:r>
          </w:p>
        </w:tc>
        <w:tc>
          <w:tcPr>
            <w:tcW w:w="872" w:type="dxa"/>
            <w:gridSpan w:val="4"/>
            <w:tcBorders>
              <w:bottom w:val="single" w:sz="4" w:space="0" w:color="auto"/>
            </w:tcBorders>
          </w:tcPr>
          <w:p w:rsidR="00EE33F0" w:rsidRPr="00BD511C" w:rsidRDefault="00D00542" w:rsidP="005D24C3">
            <w:pPr>
              <w:jc w:val="left"/>
              <w:rPr>
                <w:rFonts w:asciiTheme="minorHAnsi" w:hAnsiTheme="minorHAnsi"/>
                <w:sz w:val="18"/>
                <w:szCs w:val="18"/>
                <w:lang w:val="en-US"/>
              </w:rPr>
            </w:pPr>
            <w:r>
              <w:rPr>
                <w:rFonts w:asciiTheme="minorHAnsi" w:hAnsiTheme="minorHAnsi"/>
                <w:sz w:val="18"/>
                <w:szCs w:val="18"/>
                <w:lang w:val="en-US"/>
              </w:rPr>
              <w:t>53</w:t>
            </w:r>
            <w:r w:rsidR="00F63864">
              <w:rPr>
                <w:rFonts w:asciiTheme="minorHAnsi" w:hAnsiTheme="minorHAnsi"/>
                <w:sz w:val="18"/>
                <w:szCs w:val="18"/>
                <w:lang w:val="en-US"/>
              </w:rPr>
              <w:t>,</w:t>
            </w:r>
            <w:r>
              <w:rPr>
                <w:rFonts w:asciiTheme="minorHAnsi" w:hAnsiTheme="minorHAnsi"/>
                <w:sz w:val="18"/>
                <w:szCs w:val="18"/>
                <w:lang w:val="en-US"/>
              </w:rPr>
              <w:t>200</w:t>
            </w:r>
          </w:p>
        </w:tc>
        <w:tc>
          <w:tcPr>
            <w:tcW w:w="870" w:type="dxa"/>
            <w:gridSpan w:val="6"/>
            <w:tcBorders>
              <w:bottom w:val="single" w:sz="4" w:space="0" w:color="auto"/>
            </w:tcBorders>
          </w:tcPr>
          <w:p w:rsidR="00EE33F0" w:rsidRPr="00BD511C" w:rsidRDefault="00D00542" w:rsidP="005D24C3">
            <w:pPr>
              <w:jc w:val="left"/>
              <w:rPr>
                <w:rFonts w:asciiTheme="minorHAnsi" w:hAnsiTheme="minorHAnsi"/>
                <w:sz w:val="18"/>
                <w:szCs w:val="18"/>
                <w:lang w:val="en-US"/>
              </w:rPr>
            </w:pPr>
            <w:r>
              <w:rPr>
                <w:rFonts w:asciiTheme="minorHAnsi" w:hAnsiTheme="minorHAnsi"/>
                <w:sz w:val="18"/>
                <w:szCs w:val="18"/>
                <w:lang w:val="en-US"/>
              </w:rPr>
              <w:t>53</w:t>
            </w:r>
            <w:r w:rsidR="00F63864">
              <w:rPr>
                <w:rFonts w:asciiTheme="minorHAnsi" w:hAnsiTheme="minorHAnsi"/>
                <w:sz w:val="18"/>
                <w:szCs w:val="18"/>
                <w:lang w:val="en-US"/>
              </w:rPr>
              <w:t>,</w:t>
            </w:r>
            <w:r>
              <w:rPr>
                <w:rFonts w:asciiTheme="minorHAnsi" w:hAnsiTheme="minorHAnsi"/>
                <w:sz w:val="18"/>
                <w:szCs w:val="18"/>
                <w:lang w:val="en-US"/>
              </w:rPr>
              <w:t>200</w:t>
            </w:r>
          </w:p>
        </w:tc>
        <w:tc>
          <w:tcPr>
            <w:tcW w:w="869" w:type="dxa"/>
            <w:gridSpan w:val="4"/>
            <w:tcBorders>
              <w:bottom w:val="single" w:sz="4" w:space="0" w:color="auto"/>
            </w:tcBorders>
          </w:tcPr>
          <w:p w:rsidR="00EE33F0" w:rsidRPr="00BD511C" w:rsidRDefault="00D00542" w:rsidP="005D24C3">
            <w:pPr>
              <w:jc w:val="left"/>
              <w:rPr>
                <w:rFonts w:asciiTheme="minorHAnsi" w:hAnsiTheme="minorHAnsi"/>
                <w:sz w:val="18"/>
                <w:szCs w:val="18"/>
                <w:lang w:val="en-US"/>
              </w:rPr>
            </w:pPr>
            <w:r>
              <w:rPr>
                <w:rFonts w:asciiTheme="minorHAnsi" w:hAnsiTheme="minorHAnsi"/>
                <w:sz w:val="18"/>
                <w:szCs w:val="18"/>
                <w:lang w:val="en-US"/>
              </w:rPr>
              <w:t>53</w:t>
            </w:r>
            <w:r w:rsidR="00F63864">
              <w:rPr>
                <w:rFonts w:asciiTheme="minorHAnsi" w:hAnsiTheme="minorHAnsi"/>
                <w:sz w:val="18"/>
                <w:szCs w:val="18"/>
                <w:lang w:val="en-US"/>
              </w:rPr>
              <w:t>,</w:t>
            </w:r>
            <w:r>
              <w:rPr>
                <w:rFonts w:asciiTheme="minorHAnsi" w:hAnsiTheme="minorHAnsi"/>
                <w:sz w:val="18"/>
                <w:szCs w:val="18"/>
                <w:lang w:val="en-US"/>
              </w:rPr>
              <w:t>200</w:t>
            </w:r>
          </w:p>
        </w:tc>
        <w:tc>
          <w:tcPr>
            <w:tcW w:w="973" w:type="dxa"/>
            <w:gridSpan w:val="3"/>
            <w:tcBorders>
              <w:bottom w:val="single" w:sz="4" w:space="0" w:color="auto"/>
            </w:tcBorders>
          </w:tcPr>
          <w:p w:rsidR="00EE33F0" w:rsidRPr="00BD511C" w:rsidRDefault="00EE33F0" w:rsidP="005D24C3">
            <w:pPr>
              <w:jc w:val="left"/>
              <w:rPr>
                <w:rFonts w:asciiTheme="minorHAnsi" w:hAnsiTheme="minorHAnsi"/>
                <w:sz w:val="18"/>
                <w:szCs w:val="18"/>
                <w:lang w:val="en-US"/>
              </w:rPr>
            </w:pPr>
            <w:r>
              <w:rPr>
                <w:rFonts w:asciiTheme="minorHAnsi" w:hAnsiTheme="minorHAnsi"/>
                <w:sz w:val="18"/>
                <w:szCs w:val="18"/>
                <w:lang w:val="en-US"/>
              </w:rPr>
              <w:t>UNDP</w:t>
            </w:r>
          </w:p>
        </w:tc>
        <w:tc>
          <w:tcPr>
            <w:tcW w:w="1465" w:type="dxa"/>
            <w:gridSpan w:val="3"/>
            <w:tcBorders>
              <w:bottom w:val="single" w:sz="4" w:space="0" w:color="auto"/>
            </w:tcBorders>
          </w:tcPr>
          <w:p w:rsidR="00EE33F0" w:rsidRPr="00BD511C" w:rsidRDefault="00EE33F0" w:rsidP="005D24C3">
            <w:pPr>
              <w:jc w:val="left"/>
              <w:rPr>
                <w:rFonts w:asciiTheme="minorHAnsi" w:hAnsiTheme="minorHAnsi"/>
                <w:sz w:val="18"/>
                <w:szCs w:val="18"/>
                <w:lang w:val="en-US"/>
              </w:rPr>
            </w:pPr>
          </w:p>
        </w:tc>
        <w:tc>
          <w:tcPr>
            <w:tcW w:w="820" w:type="dxa"/>
            <w:gridSpan w:val="4"/>
            <w:tcBorders>
              <w:bottom w:val="single" w:sz="4" w:space="0" w:color="auto"/>
            </w:tcBorders>
          </w:tcPr>
          <w:p w:rsidR="00EE33F0" w:rsidRPr="00BD511C" w:rsidRDefault="00EE33F0" w:rsidP="005D24C3">
            <w:pPr>
              <w:jc w:val="left"/>
              <w:rPr>
                <w:rFonts w:asciiTheme="minorHAnsi" w:hAnsiTheme="minorHAnsi"/>
                <w:sz w:val="18"/>
                <w:szCs w:val="18"/>
                <w:lang w:val="en-US"/>
              </w:rPr>
            </w:pPr>
          </w:p>
        </w:tc>
        <w:tc>
          <w:tcPr>
            <w:tcW w:w="944" w:type="dxa"/>
            <w:gridSpan w:val="2"/>
            <w:tcBorders>
              <w:bottom w:val="single" w:sz="4" w:space="0" w:color="auto"/>
            </w:tcBorders>
          </w:tcPr>
          <w:p w:rsidR="00EE33F0" w:rsidRPr="00BD511C" w:rsidRDefault="00D00542" w:rsidP="005D24C3">
            <w:pPr>
              <w:jc w:val="left"/>
              <w:rPr>
                <w:rFonts w:asciiTheme="minorHAnsi" w:hAnsiTheme="minorHAnsi"/>
                <w:sz w:val="18"/>
                <w:szCs w:val="18"/>
                <w:lang w:val="en-US"/>
              </w:rPr>
            </w:pPr>
            <w:r>
              <w:rPr>
                <w:rFonts w:asciiTheme="minorHAnsi" w:hAnsiTheme="minorHAnsi"/>
                <w:sz w:val="18"/>
                <w:szCs w:val="18"/>
                <w:lang w:val="en-US"/>
              </w:rPr>
              <w:t>212</w:t>
            </w:r>
            <w:r w:rsidR="005B4B7F">
              <w:rPr>
                <w:rFonts w:asciiTheme="minorHAnsi" w:hAnsiTheme="minorHAnsi"/>
                <w:sz w:val="18"/>
                <w:szCs w:val="18"/>
                <w:lang w:val="en-US"/>
              </w:rPr>
              <w:t>,</w:t>
            </w:r>
            <w:r>
              <w:rPr>
                <w:rFonts w:asciiTheme="minorHAnsi" w:hAnsiTheme="minorHAnsi"/>
                <w:sz w:val="18"/>
                <w:szCs w:val="18"/>
                <w:lang w:val="en-US"/>
              </w:rPr>
              <w:t>800</w:t>
            </w:r>
          </w:p>
        </w:tc>
      </w:tr>
      <w:tr w:rsidR="005F251B" w:rsidRPr="00BD511C" w:rsidTr="0055248C">
        <w:trPr>
          <w:cantSplit/>
          <w:trHeight w:val="84"/>
        </w:trPr>
        <w:tc>
          <w:tcPr>
            <w:tcW w:w="6768" w:type="dxa"/>
            <w:gridSpan w:val="2"/>
            <w:shd w:val="clear" w:color="auto" w:fill="EEECE1" w:themeFill="background2"/>
          </w:tcPr>
          <w:p w:rsidR="00CF38F5" w:rsidRPr="00BD511C" w:rsidRDefault="00CF38F5" w:rsidP="005D24C3">
            <w:pPr>
              <w:spacing w:after="0"/>
              <w:jc w:val="left"/>
              <w:rPr>
                <w:rFonts w:asciiTheme="minorHAnsi" w:hAnsiTheme="minorHAnsi"/>
                <w:b/>
                <w:i/>
                <w:iCs/>
                <w:sz w:val="18"/>
                <w:szCs w:val="18"/>
                <w:lang w:val="en-US"/>
              </w:rPr>
            </w:pPr>
            <w:r w:rsidRPr="00BD511C">
              <w:rPr>
                <w:rFonts w:asciiTheme="minorHAnsi" w:hAnsiTheme="minorHAnsi"/>
                <w:b/>
                <w:i/>
                <w:sz w:val="18"/>
                <w:szCs w:val="18"/>
                <w:lang w:val="en-US"/>
              </w:rPr>
              <w:t>Subtotal (per quarter)</w:t>
            </w:r>
          </w:p>
        </w:tc>
        <w:tc>
          <w:tcPr>
            <w:tcW w:w="1091" w:type="dxa"/>
            <w:gridSpan w:val="4"/>
            <w:tcBorders>
              <w:top w:val="single" w:sz="4" w:space="0" w:color="auto"/>
            </w:tcBorders>
            <w:shd w:val="clear" w:color="auto" w:fill="EEECE1" w:themeFill="background2"/>
          </w:tcPr>
          <w:p w:rsidR="00CF38F5" w:rsidRPr="00BD511C" w:rsidRDefault="006836B5" w:rsidP="005D24C3">
            <w:pPr>
              <w:jc w:val="left"/>
              <w:rPr>
                <w:rFonts w:asciiTheme="minorHAnsi" w:hAnsiTheme="minorHAnsi"/>
                <w:b/>
                <w:i/>
                <w:sz w:val="18"/>
                <w:szCs w:val="18"/>
                <w:lang w:val="en-US"/>
              </w:rPr>
            </w:pPr>
            <w:r>
              <w:rPr>
                <w:rFonts w:asciiTheme="minorHAnsi" w:hAnsiTheme="minorHAnsi"/>
                <w:b/>
                <w:i/>
                <w:sz w:val="18"/>
                <w:szCs w:val="18"/>
                <w:lang w:val="en-US"/>
              </w:rPr>
              <w:t>81,700</w:t>
            </w:r>
          </w:p>
        </w:tc>
        <w:tc>
          <w:tcPr>
            <w:tcW w:w="872" w:type="dxa"/>
            <w:gridSpan w:val="4"/>
            <w:tcBorders>
              <w:top w:val="single" w:sz="4" w:space="0" w:color="auto"/>
            </w:tcBorders>
            <w:shd w:val="clear" w:color="auto" w:fill="EEECE1" w:themeFill="background2"/>
          </w:tcPr>
          <w:p w:rsidR="00CF38F5" w:rsidRPr="00BD511C" w:rsidRDefault="00F63864" w:rsidP="005D24C3">
            <w:pPr>
              <w:jc w:val="left"/>
              <w:rPr>
                <w:rFonts w:asciiTheme="minorHAnsi" w:hAnsiTheme="minorHAnsi"/>
                <w:b/>
                <w:i/>
                <w:sz w:val="18"/>
                <w:szCs w:val="18"/>
                <w:lang w:val="en-US"/>
              </w:rPr>
            </w:pPr>
            <w:r>
              <w:rPr>
                <w:rFonts w:asciiTheme="minorHAnsi" w:hAnsiTheme="minorHAnsi"/>
                <w:b/>
                <w:i/>
                <w:sz w:val="18"/>
                <w:szCs w:val="18"/>
                <w:lang w:val="en-US"/>
              </w:rPr>
              <w:t>110,700</w:t>
            </w:r>
          </w:p>
        </w:tc>
        <w:tc>
          <w:tcPr>
            <w:tcW w:w="870" w:type="dxa"/>
            <w:gridSpan w:val="6"/>
            <w:tcBorders>
              <w:top w:val="single" w:sz="4" w:space="0" w:color="auto"/>
            </w:tcBorders>
            <w:shd w:val="clear" w:color="auto" w:fill="EEECE1" w:themeFill="background2"/>
          </w:tcPr>
          <w:p w:rsidR="00CF38F5" w:rsidRPr="00BD511C" w:rsidRDefault="006836B5" w:rsidP="005D24C3">
            <w:pPr>
              <w:jc w:val="left"/>
              <w:rPr>
                <w:rFonts w:asciiTheme="minorHAnsi" w:hAnsiTheme="minorHAnsi"/>
                <w:b/>
                <w:i/>
                <w:sz w:val="18"/>
                <w:szCs w:val="18"/>
                <w:lang w:val="en-US"/>
              </w:rPr>
            </w:pPr>
            <w:r>
              <w:rPr>
                <w:rFonts w:asciiTheme="minorHAnsi" w:hAnsiTheme="minorHAnsi"/>
                <w:b/>
                <w:i/>
                <w:sz w:val="18"/>
                <w:szCs w:val="18"/>
                <w:lang w:val="en-US"/>
              </w:rPr>
              <w:t>90,700</w:t>
            </w:r>
          </w:p>
        </w:tc>
        <w:tc>
          <w:tcPr>
            <w:tcW w:w="869" w:type="dxa"/>
            <w:gridSpan w:val="4"/>
            <w:tcBorders>
              <w:top w:val="single" w:sz="4" w:space="0" w:color="auto"/>
            </w:tcBorders>
            <w:shd w:val="clear" w:color="auto" w:fill="EEECE1" w:themeFill="background2"/>
          </w:tcPr>
          <w:p w:rsidR="00CF38F5" w:rsidRPr="00BD511C" w:rsidRDefault="006836B5" w:rsidP="005D24C3">
            <w:pPr>
              <w:jc w:val="left"/>
              <w:rPr>
                <w:rFonts w:asciiTheme="minorHAnsi" w:hAnsiTheme="minorHAnsi"/>
                <w:b/>
                <w:i/>
                <w:sz w:val="18"/>
                <w:szCs w:val="18"/>
                <w:lang w:val="en-US"/>
              </w:rPr>
            </w:pPr>
            <w:r>
              <w:rPr>
                <w:rFonts w:asciiTheme="minorHAnsi" w:hAnsiTheme="minorHAnsi"/>
                <w:b/>
                <w:i/>
                <w:sz w:val="18"/>
                <w:szCs w:val="18"/>
                <w:lang w:val="en-US"/>
              </w:rPr>
              <w:t>110,700</w:t>
            </w:r>
          </w:p>
        </w:tc>
        <w:tc>
          <w:tcPr>
            <w:tcW w:w="4202" w:type="dxa"/>
            <w:gridSpan w:val="12"/>
            <w:tcBorders>
              <w:top w:val="single" w:sz="4" w:space="0" w:color="auto"/>
            </w:tcBorders>
            <w:shd w:val="clear" w:color="auto" w:fill="808080" w:themeFill="background1" w:themeFillShade="80"/>
          </w:tcPr>
          <w:p w:rsidR="00CF38F5" w:rsidRPr="00BD511C" w:rsidRDefault="00CF38F5" w:rsidP="005D24C3">
            <w:pPr>
              <w:jc w:val="left"/>
              <w:rPr>
                <w:rFonts w:asciiTheme="minorHAnsi" w:hAnsiTheme="minorHAnsi"/>
                <w:sz w:val="18"/>
                <w:szCs w:val="18"/>
                <w:highlight w:val="yellow"/>
                <w:lang w:val="en-US"/>
              </w:rPr>
            </w:pPr>
          </w:p>
        </w:tc>
      </w:tr>
      <w:tr w:rsidR="005B7276" w:rsidRPr="00BD511C" w:rsidTr="0055248C">
        <w:trPr>
          <w:cantSplit/>
          <w:trHeight w:val="84"/>
        </w:trPr>
        <w:tc>
          <w:tcPr>
            <w:tcW w:w="6768" w:type="dxa"/>
            <w:gridSpan w:val="2"/>
            <w:shd w:val="clear" w:color="auto" w:fill="EEECE1" w:themeFill="background2"/>
          </w:tcPr>
          <w:p w:rsidR="00CF38F5" w:rsidRPr="00BD511C" w:rsidRDefault="00CF38F5" w:rsidP="005D24C3">
            <w:pPr>
              <w:jc w:val="left"/>
              <w:rPr>
                <w:rFonts w:asciiTheme="minorHAnsi" w:hAnsiTheme="minorHAnsi"/>
                <w:b/>
                <w:i/>
                <w:sz w:val="18"/>
                <w:szCs w:val="18"/>
                <w:lang w:val="en-US"/>
              </w:rPr>
            </w:pPr>
            <w:r w:rsidRPr="00BD511C">
              <w:rPr>
                <w:rFonts w:asciiTheme="minorHAnsi" w:hAnsiTheme="minorHAnsi"/>
                <w:b/>
                <w:i/>
                <w:sz w:val="18"/>
                <w:szCs w:val="18"/>
                <w:lang w:val="en-US"/>
              </w:rPr>
              <w:t>Subtotal (per half year)</w:t>
            </w:r>
          </w:p>
        </w:tc>
        <w:tc>
          <w:tcPr>
            <w:tcW w:w="1963" w:type="dxa"/>
            <w:gridSpan w:val="8"/>
            <w:tcBorders>
              <w:top w:val="single" w:sz="4" w:space="0" w:color="auto"/>
            </w:tcBorders>
            <w:shd w:val="clear" w:color="auto" w:fill="EEECE1" w:themeFill="background2"/>
          </w:tcPr>
          <w:p w:rsidR="00CF38F5" w:rsidRPr="00BD511C" w:rsidRDefault="00F63864" w:rsidP="005D24C3">
            <w:pPr>
              <w:jc w:val="center"/>
              <w:rPr>
                <w:rFonts w:asciiTheme="minorHAnsi" w:hAnsiTheme="minorHAnsi"/>
                <w:b/>
                <w:i/>
                <w:sz w:val="18"/>
                <w:szCs w:val="18"/>
                <w:lang w:val="en-US"/>
              </w:rPr>
            </w:pPr>
            <w:r>
              <w:rPr>
                <w:rFonts w:asciiTheme="minorHAnsi" w:hAnsiTheme="minorHAnsi"/>
                <w:b/>
                <w:i/>
                <w:sz w:val="18"/>
                <w:szCs w:val="18"/>
                <w:lang w:val="en-US"/>
              </w:rPr>
              <w:t>192,400</w:t>
            </w:r>
            <w:r w:rsidR="00D00542" w:rsidRPr="00BD511C" w:rsidDel="00A52BA6">
              <w:rPr>
                <w:rFonts w:asciiTheme="minorHAnsi" w:hAnsiTheme="minorHAnsi"/>
                <w:b/>
                <w:i/>
                <w:sz w:val="18"/>
                <w:szCs w:val="18"/>
                <w:lang w:val="en-US"/>
              </w:rPr>
              <w:t xml:space="preserve"> </w:t>
            </w:r>
          </w:p>
        </w:tc>
        <w:tc>
          <w:tcPr>
            <w:tcW w:w="1739" w:type="dxa"/>
            <w:gridSpan w:val="10"/>
            <w:tcBorders>
              <w:top w:val="single" w:sz="4" w:space="0" w:color="auto"/>
            </w:tcBorders>
            <w:shd w:val="clear" w:color="auto" w:fill="EEECE1" w:themeFill="background2"/>
          </w:tcPr>
          <w:p w:rsidR="00CF38F5" w:rsidRPr="00BD511C" w:rsidRDefault="006836B5" w:rsidP="005D24C3">
            <w:pPr>
              <w:jc w:val="left"/>
              <w:rPr>
                <w:rFonts w:asciiTheme="minorHAnsi" w:hAnsiTheme="minorHAnsi"/>
                <w:b/>
                <w:i/>
                <w:sz w:val="18"/>
                <w:szCs w:val="18"/>
                <w:lang w:val="en-US"/>
              </w:rPr>
            </w:pPr>
            <w:r>
              <w:rPr>
                <w:rFonts w:asciiTheme="minorHAnsi" w:hAnsiTheme="minorHAnsi"/>
                <w:b/>
                <w:i/>
                <w:sz w:val="18"/>
                <w:szCs w:val="18"/>
                <w:lang w:val="en-US"/>
              </w:rPr>
              <w:t>201,400</w:t>
            </w:r>
          </w:p>
        </w:tc>
        <w:tc>
          <w:tcPr>
            <w:tcW w:w="4202" w:type="dxa"/>
            <w:gridSpan w:val="12"/>
            <w:shd w:val="clear" w:color="auto" w:fill="808080" w:themeFill="background1" w:themeFillShade="80"/>
          </w:tcPr>
          <w:p w:rsidR="00CF38F5" w:rsidRPr="00BD511C" w:rsidRDefault="00CF38F5" w:rsidP="005D24C3">
            <w:pPr>
              <w:jc w:val="left"/>
              <w:rPr>
                <w:rFonts w:asciiTheme="minorHAnsi" w:hAnsiTheme="minorHAnsi"/>
                <w:sz w:val="18"/>
                <w:szCs w:val="18"/>
                <w:highlight w:val="yellow"/>
                <w:lang w:val="en-US"/>
              </w:rPr>
            </w:pPr>
          </w:p>
        </w:tc>
      </w:tr>
      <w:tr w:rsidR="00CF38F5" w:rsidRPr="00BD511C" w:rsidTr="0055248C">
        <w:trPr>
          <w:cantSplit/>
          <w:trHeight w:val="84"/>
        </w:trPr>
        <w:tc>
          <w:tcPr>
            <w:tcW w:w="6768" w:type="dxa"/>
            <w:gridSpan w:val="2"/>
            <w:tcBorders>
              <w:bottom w:val="single" w:sz="4" w:space="0" w:color="auto"/>
            </w:tcBorders>
            <w:shd w:val="clear" w:color="auto" w:fill="EEECE1" w:themeFill="background2"/>
          </w:tcPr>
          <w:p w:rsidR="00CF38F5" w:rsidRPr="00BD511C" w:rsidRDefault="00CF38F5" w:rsidP="005D24C3">
            <w:pPr>
              <w:jc w:val="left"/>
              <w:rPr>
                <w:rFonts w:asciiTheme="minorHAnsi" w:hAnsiTheme="minorHAnsi"/>
                <w:b/>
                <w:i/>
                <w:sz w:val="18"/>
                <w:szCs w:val="18"/>
                <w:lang w:val="en-US"/>
              </w:rPr>
            </w:pPr>
            <w:r w:rsidRPr="00BD511C">
              <w:rPr>
                <w:rFonts w:asciiTheme="minorHAnsi" w:hAnsiTheme="minorHAnsi"/>
                <w:b/>
                <w:i/>
                <w:sz w:val="18"/>
                <w:szCs w:val="18"/>
                <w:lang w:val="en-US"/>
              </w:rPr>
              <w:t>Subtotal (EFY 2006)</w:t>
            </w:r>
          </w:p>
        </w:tc>
        <w:tc>
          <w:tcPr>
            <w:tcW w:w="3702" w:type="dxa"/>
            <w:gridSpan w:val="18"/>
            <w:tcBorders>
              <w:top w:val="single" w:sz="4" w:space="0" w:color="auto"/>
              <w:bottom w:val="single" w:sz="4" w:space="0" w:color="auto"/>
            </w:tcBorders>
            <w:shd w:val="clear" w:color="auto" w:fill="EEECE1" w:themeFill="background2"/>
          </w:tcPr>
          <w:p w:rsidR="00CF38F5" w:rsidRPr="00BD511C" w:rsidRDefault="00F63864" w:rsidP="005D24C3">
            <w:pPr>
              <w:jc w:val="center"/>
              <w:rPr>
                <w:rFonts w:asciiTheme="minorHAnsi" w:hAnsiTheme="minorHAnsi"/>
                <w:b/>
                <w:i/>
                <w:sz w:val="18"/>
                <w:szCs w:val="18"/>
                <w:lang w:val="en-US"/>
              </w:rPr>
            </w:pPr>
            <w:r>
              <w:rPr>
                <w:rFonts w:asciiTheme="minorHAnsi" w:hAnsiTheme="minorHAnsi"/>
                <w:b/>
                <w:i/>
                <w:sz w:val="18"/>
                <w:szCs w:val="18"/>
                <w:lang w:val="en-US"/>
              </w:rPr>
              <w:t>393,4000</w:t>
            </w:r>
          </w:p>
        </w:tc>
        <w:tc>
          <w:tcPr>
            <w:tcW w:w="2512" w:type="dxa"/>
            <w:gridSpan w:val="8"/>
            <w:tcBorders>
              <w:top w:val="single" w:sz="4" w:space="0" w:color="auto"/>
              <w:bottom w:val="single" w:sz="4" w:space="0" w:color="auto"/>
            </w:tcBorders>
            <w:shd w:val="clear" w:color="auto" w:fill="808080" w:themeFill="background1" w:themeFillShade="80"/>
          </w:tcPr>
          <w:p w:rsidR="00CF38F5" w:rsidRPr="00BD511C" w:rsidRDefault="00CF38F5" w:rsidP="005D24C3">
            <w:pPr>
              <w:jc w:val="left"/>
              <w:rPr>
                <w:rFonts w:asciiTheme="minorHAnsi" w:hAnsiTheme="minorHAnsi"/>
                <w:sz w:val="18"/>
                <w:szCs w:val="18"/>
                <w:highlight w:val="yellow"/>
                <w:lang w:val="en-US"/>
              </w:rPr>
            </w:pPr>
          </w:p>
        </w:tc>
        <w:tc>
          <w:tcPr>
            <w:tcW w:w="1690" w:type="dxa"/>
            <w:gridSpan w:val="4"/>
            <w:tcBorders>
              <w:top w:val="single" w:sz="4" w:space="0" w:color="auto"/>
              <w:bottom w:val="single" w:sz="4" w:space="0" w:color="auto"/>
            </w:tcBorders>
            <w:shd w:val="clear" w:color="auto" w:fill="EEECE1" w:themeFill="background2"/>
          </w:tcPr>
          <w:p w:rsidR="00CF38F5" w:rsidRPr="00BD511C" w:rsidRDefault="00903D64" w:rsidP="005D24C3">
            <w:pPr>
              <w:jc w:val="left"/>
              <w:rPr>
                <w:rFonts w:asciiTheme="minorHAnsi" w:hAnsiTheme="minorHAnsi"/>
                <w:b/>
                <w:sz w:val="18"/>
                <w:szCs w:val="18"/>
                <w:highlight w:val="yellow"/>
                <w:lang w:val="en-US"/>
              </w:rPr>
            </w:pPr>
            <w:r>
              <w:rPr>
                <w:rFonts w:asciiTheme="minorHAnsi" w:hAnsiTheme="minorHAnsi"/>
                <w:b/>
                <w:i/>
                <w:sz w:val="18"/>
                <w:szCs w:val="18"/>
                <w:lang w:val="en-US"/>
              </w:rPr>
              <w:t>393,800</w:t>
            </w:r>
          </w:p>
        </w:tc>
      </w:tr>
      <w:tr w:rsidR="005B7276" w:rsidRPr="00BD511C" w:rsidTr="0055248C">
        <w:trPr>
          <w:cantSplit/>
          <w:trHeight w:val="84"/>
        </w:trPr>
        <w:tc>
          <w:tcPr>
            <w:tcW w:w="6768" w:type="dxa"/>
            <w:gridSpan w:val="2"/>
            <w:shd w:val="clear" w:color="auto" w:fill="DDD9C3" w:themeFill="background2" w:themeFillShade="E6"/>
          </w:tcPr>
          <w:p w:rsidR="00CF38F5" w:rsidRPr="00BD511C" w:rsidRDefault="00CF38F5" w:rsidP="005D24C3">
            <w:pPr>
              <w:spacing w:after="0"/>
              <w:jc w:val="left"/>
              <w:rPr>
                <w:rFonts w:asciiTheme="minorHAnsi" w:hAnsiTheme="minorHAnsi"/>
                <w:b/>
                <w:iCs/>
                <w:sz w:val="18"/>
                <w:szCs w:val="18"/>
                <w:lang w:val="en-US"/>
              </w:rPr>
            </w:pPr>
            <w:r w:rsidRPr="00BD511C">
              <w:rPr>
                <w:rFonts w:asciiTheme="minorHAnsi" w:hAnsiTheme="minorHAnsi"/>
                <w:b/>
                <w:sz w:val="18"/>
                <w:szCs w:val="18"/>
                <w:lang w:val="en-US"/>
              </w:rPr>
              <w:t>Total (per quarter)</w:t>
            </w:r>
          </w:p>
        </w:tc>
        <w:tc>
          <w:tcPr>
            <w:tcW w:w="900" w:type="dxa"/>
            <w:gridSpan w:val="3"/>
            <w:tcBorders>
              <w:top w:val="single" w:sz="4" w:space="0" w:color="auto"/>
            </w:tcBorders>
            <w:shd w:val="clear" w:color="auto" w:fill="DDD9C3" w:themeFill="background2" w:themeFillShade="E6"/>
          </w:tcPr>
          <w:p w:rsidR="00CF38F5" w:rsidRPr="00BD511C" w:rsidRDefault="00D87981" w:rsidP="005D24C3">
            <w:pPr>
              <w:jc w:val="center"/>
              <w:rPr>
                <w:rFonts w:asciiTheme="minorHAnsi" w:hAnsiTheme="minorHAnsi"/>
                <w:b/>
                <w:sz w:val="18"/>
                <w:szCs w:val="18"/>
                <w:lang w:val="en-US"/>
              </w:rPr>
            </w:pPr>
            <w:r>
              <w:rPr>
                <w:rFonts w:asciiTheme="minorHAnsi" w:hAnsiTheme="minorHAnsi"/>
                <w:b/>
                <w:sz w:val="18"/>
                <w:szCs w:val="18"/>
                <w:lang w:val="en-US"/>
              </w:rPr>
              <w:t>376,700</w:t>
            </w:r>
          </w:p>
        </w:tc>
        <w:tc>
          <w:tcPr>
            <w:tcW w:w="990" w:type="dxa"/>
            <w:gridSpan w:val="4"/>
            <w:tcBorders>
              <w:top w:val="single" w:sz="4" w:space="0" w:color="auto"/>
            </w:tcBorders>
            <w:shd w:val="clear" w:color="auto" w:fill="DDD9C3" w:themeFill="background2" w:themeFillShade="E6"/>
          </w:tcPr>
          <w:p w:rsidR="00CF38F5" w:rsidRPr="00BD511C" w:rsidRDefault="00903D64" w:rsidP="005D24C3">
            <w:pPr>
              <w:jc w:val="center"/>
              <w:rPr>
                <w:rFonts w:asciiTheme="minorHAnsi" w:hAnsiTheme="minorHAnsi"/>
                <w:b/>
                <w:sz w:val="18"/>
                <w:szCs w:val="18"/>
                <w:lang w:val="en-US"/>
              </w:rPr>
            </w:pPr>
            <w:r>
              <w:rPr>
                <w:rFonts w:asciiTheme="minorHAnsi" w:hAnsiTheme="minorHAnsi"/>
                <w:b/>
                <w:sz w:val="18"/>
                <w:szCs w:val="18"/>
                <w:lang w:val="en-US"/>
              </w:rPr>
              <w:t>1,249,700</w:t>
            </w:r>
          </w:p>
        </w:tc>
        <w:tc>
          <w:tcPr>
            <w:tcW w:w="720" w:type="dxa"/>
            <w:gridSpan w:val="6"/>
            <w:tcBorders>
              <w:top w:val="single" w:sz="4" w:space="0" w:color="auto"/>
            </w:tcBorders>
            <w:shd w:val="clear" w:color="auto" w:fill="DDD9C3" w:themeFill="background2" w:themeFillShade="E6"/>
          </w:tcPr>
          <w:p w:rsidR="00CF38F5" w:rsidRPr="00BD511C" w:rsidRDefault="00D87981" w:rsidP="005D24C3">
            <w:pPr>
              <w:jc w:val="center"/>
              <w:rPr>
                <w:rFonts w:asciiTheme="minorHAnsi" w:hAnsiTheme="minorHAnsi"/>
                <w:b/>
                <w:sz w:val="18"/>
                <w:szCs w:val="18"/>
                <w:lang w:val="en-US"/>
              </w:rPr>
            </w:pPr>
            <w:r>
              <w:rPr>
                <w:rFonts w:asciiTheme="minorHAnsi" w:hAnsiTheme="minorHAnsi"/>
                <w:b/>
                <w:sz w:val="18"/>
                <w:szCs w:val="18"/>
                <w:lang w:val="en-US"/>
              </w:rPr>
              <w:t>875,700</w:t>
            </w:r>
          </w:p>
        </w:tc>
        <w:tc>
          <w:tcPr>
            <w:tcW w:w="1092" w:type="dxa"/>
            <w:gridSpan w:val="5"/>
            <w:tcBorders>
              <w:top w:val="single" w:sz="4" w:space="0" w:color="auto"/>
            </w:tcBorders>
            <w:shd w:val="clear" w:color="auto" w:fill="DDD9C3" w:themeFill="background2" w:themeFillShade="E6"/>
          </w:tcPr>
          <w:p w:rsidR="00CF38F5" w:rsidRPr="00BD511C" w:rsidRDefault="00D87981" w:rsidP="005D24C3">
            <w:pPr>
              <w:jc w:val="center"/>
              <w:rPr>
                <w:rFonts w:asciiTheme="minorHAnsi" w:hAnsiTheme="minorHAnsi"/>
                <w:b/>
                <w:sz w:val="18"/>
                <w:szCs w:val="18"/>
                <w:lang w:val="en-US"/>
              </w:rPr>
            </w:pPr>
            <w:r>
              <w:rPr>
                <w:rFonts w:asciiTheme="minorHAnsi" w:hAnsiTheme="minorHAnsi"/>
                <w:b/>
                <w:sz w:val="18"/>
                <w:szCs w:val="18"/>
                <w:lang w:val="en-US"/>
              </w:rPr>
              <w:t>766,200</w:t>
            </w:r>
          </w:p>
        </w:tc>
        <w:tc>
          <w:tcPr>
            <w:tcW w:w="4202" w:type="dxa"/>
            <w:gridSpan w:val="12"/>
            <w:tcBorders>
              <w:top w:val="single" w:sz="4" w:space="0" w:color="auto"/>
            </w:tcBorders>
            <w:shd w:val="clear" w:color="auto" w:fill="808080" w:themeFill="background1" w:themeFillShade="80"/>
          </w:tcPr>
          <w:p w:rsidR="00CF38F5" w:rsidRPr="00BD511C" w:rsidRDefault="00CF38F5" w:rsidP="005D24C3">
            <w:pPr>
              <w:jc w:val="left"/>
              <w:rPr>
                <w:rFonts w:asciiTheme="minorHAnsi" w:hAnsiTheme="minorHAnsi"/>
                <w:sz w:val="18"/>
                <w:szCs w:val="18"/>
                <w:highlight w:val="yellow"/>
                <w:lang w:val="en-US"/>
              </w:rPr>
            </w:pPr>
          </w:p>
        </w:tc>
      </w:tr>
      <w:tr w:rsidR="005B7276" w:rsidRPr="00BD511C" w:rsidTr="0055248C">
        <w:trPr>
          <w:cantSplit/>
          <w:trHeight w:val="230"/>
        </w:trPr>
        <w:tc>
          <w:tcPr>
            <w:tcW w:w="6768" w:type="dxa"/>
            <w:gridSpan w:val="2"/>
            <w:shd w:val="clear" w:color="auto" w:fill="DDD9C3" w:themeFill="background2" w:themeFillShade="E6"/>
          </w:tcPr>
          <w:p w:rsidR="00CF38F5" w:rsidRPr="00BD511C" w:rsidRDefault="00CF38F5" w:rsidP="005D24C3">
            <w:pPr>
              <w:jc w:val="left"/>
              <w:rPr>
                <w:rFonts w:asciiTheme="minorHAnsi" w:hAnsiTheme="minorHAnsi"/>
                <w:b/>
                <w:sz w:val="18"/>
                <w:szCs w:val="18"/>
                <w:lang w:val="en-US"/>
              </w:rPr>
            </w:pPr>
            <w:r w:rsidRPr="00BD511C">
              <w:rPr>
                <w:rFonts w:asciiTheme="minorHAnsi" w:hAnsiTheme="minorHAnsi"/>
                <w:b/>
                <w:sz w:val="18"/>
                <w:szCs w:val="18"/>
                <w:lang w:val="en-US"/>
              </w:rPr>
              <w:t>Total (per half year)</w:t>
            </w:r>
          </w:p>
        </w:tc>
        <w:tc>
          <w:tcPr>
            <w:tcW w:w="1890" w:type="dxa"/>
            <w:gridSpan w:val="7"/>
            <w:tcBorders>
              <w:top w:val="single" w:sz="4" w:space="0" w:color="auto"/>
            </w:tcBorders>
            <w:shd w:val="clear" w:color="auto" w:fill="DDD9C3" w:themeFill="background2" w:themeFillShade="E6"/>
          </w:tcPr>
          <w:p w:rsidR="00CF38F5" w:rsidRPr="00BD511C" w:rsidRDefault="00903D64" w:rsidP="005D24C3">
            <w:pPr>
              <w:jc w:val="center"/>
              <w:rPr>
                <w:rFonts w:asciiTheme="minorHAnsi" w:hAnsiTheme="minorHAnsi"/>
                <w:b/>
                <w:color w:val="000000"/>
                <w:sz w:val="18"/>
                <w:szCs w:val="18"/>
                <w:lang w:val="en-US"/>
              </w:rPr>
            </w:pPr>
            <w:r>
              <w:rPr>
                <w:rFonts w:asciiTheme="minorHAnsi" w:hAnsiTheme="minorHAnsi"/>
                <w:b/>
                <w:color w:val="000000"/>
                <w:sz w:val="18"/>
                <w:szCs w:val="18"/>
                <w:lang w:val="en-US"/>
              </w:rPr>
              <w:t>1,626,400.00</w:t>
            </w:r>
          </w:p>
        </w:tc>
        <w:tc>
          <w:tcPr>
            <w:tcW w:w="1812" w:type="dxa"/>
            <w:gridSpan w:val="11"/>
            <w:tcBorders>
              <w:top w:val="single" w:sz="4" w:space="0" w:color="auto"/>
            </w:tcBorders>
            <w:shd w:val="clear" w:color="auto" w:fill="DDD9C3" w:themeFill="background2" w:themeFillShade="E6"/>
          </w:tcPr>
          <w:p w:rsidR="00CF38F5" w:rsidRPr="00BD511C" w:rsidRDefault="00D87981" w:rsidP="005D24C3">
            <w:pPr>
              <w:jc w:val="center"/>
              <w:rPr>
                <w:rFonts w:asciiTheme="minorHAnsi" w:hAnsiTheme="minorHAnsi"/>
                <w:b/>
                <w:color w:val="000000"/>
                <w:sz w:val="18"/>
                <w:szCs w:val="18"/>
                <w:lang w:val="en-US"/>
              </w:rPr>
            </w:pPr>
            <w:r>
              <w:rPr>
                <w:rFonts w:asciiTheme="minorHAnsi" w:hAnsiTheme="minorHAnsi"/>
                <w:b/>
                <w:color w:val="000000"/>
                <w:sz w:val="18"/>
                <w:szCs w:val="18"/>
                <w:lang w:val="en-US"/>
              </w:rPr>
              <w:t>1,641,900</w:t>
            </w:r>
          </w:p>
        </w:tc>
        <w:tc>
          <w:tcPr>
            <w:tcW w:w="4202" w:type="dxa"/>
            <w:gridSpan w:val="12"/>
            <w:shd w:val="clear" w:color="auto" w:fill="808080" w:themeFill="background1" w:themeFillShade="80"/>
          </w:tcPr>
          <w:p w:rsidR="00CF38F5" w:rsidRPr="00BD511C" w:rsidRDefault="00CF38F5" w:rsidP="005D24C3">
            <w:pPr>
              <w:jc w:val="left"/>
              <w:rPr>
                <w:rFonts w:asciiTheme="minorHAnsi" w:hAnsiTheme="minorHAnsi"/>
                <w:sz w:val="18"/>
                <w:szCs w:val="18"/>
                <w:highlight w:val="yellow"/>
                <w:lang w:val="en-US"/>
              </w:rPr>
            </w:pPr>
          </w:p>
        </w:tc>
      </w:tr>
      <w:tr w:rsidR="001C37F7" w:rsidRPr="00BD511C" w:rsidTr="0055248C">
        <w:trPr>
          <w:cantSplit/>
          <w:trHeight w:val="84"/>
        </w:trPr>
        <w:tc>
          <w:tcPr>
            <w:tcW w:w="6768" w:type="dxa"/>
            <w:gridSpan w:val="2"/>
            <w:shd w:val="clear" w:color="auto" w:fill="DDD9C3" w:themeFill="background2" w:themeFillShade="E6"/>
          </w:tcPr>
          <w:p w:rsidR="001C37F7" w:rsidRPr="00BD511C" w:rsidRDefault="001C37F7" w:rsidP="005D24C3">
            <w:pPr>
              <w:jc w:val="left"/>
              <w:rPr>
                <w:rFonts w:asciiTheme="minorHAnsi" w:hAnsiTheme="minorHAnsi"/>
                <w:b/>
                <w:sz w:val="18"/>
                <w:szCs w:val="18"/>
                <w:lang w:val="en-US"/>
              </w:rPr>
            </w:pPr>
            <w:r w:rsidRPr="00BD511C">
              <w:rPr>
                <w:rFonts w:asciiTheme="minorHAnsi" w:hAnsiTheme="minorHAnsi"/>
                <w:b/>
                <w:sz w:val="18"/>
                <w:szCs w:val="18"/>
                <w:lang w:val="en-US"/>
              </w:rPr>
              <w:t>Total (EFY 2006)</w:t>
            </w:r>
          </w:p>
        </w:tc>
        <w:tc>
          <w:tcPr>
            <w:tcW w:w="3702" w:type="dxa"/>
            <w:gridSpan w:val="18"/>
            <w:tcBorders>
              <w:top w:val="single" w:sz="4" w:space="0" w:color="auto"/>
              <w:bottom w:val="single" w:sz="4" w:space="0" w:color="auto"/>
            </w:tcBorders>
            <w:shd w:val="clear" w:color="auto" w:fill="DDD9C3" w:themeFill="background2" w:themeFillShade="E6"/>
          </w:tcPr>
          <w:p w:rsidR="001C37F7" w:rsidRPr="00BD511C" w:rsidRDefault="00903D64" w:rsidP="005D24C3">
            <w:pPr>
              <w:jc w:val="center"/>
              <w:rPr>
                <w:rFonts w:asciiTheme="minorHAnsi" w:hAnsiTheme="minorHAnsi"/>
                <w:b/>
                <w:color w:val="000000"/>
                <w:sz w:val="18"/>
                <w:szCs w:val="18"/>
                <w:lang w:val="en-US"/>
              </w:rPr>
            </w:pPr>
            <w:r>
              <w:rPr>
                <w:rFonts w:asciiTheme="minorHAnsi" w:hAnsiTheme="minorHAnsi"/>
                <w:b/>
                <w:sz w:val="18"/>
                <w:szCs w:val="18"/>
                <w:lang w:val="en-US"/>
              </w:rPr>
              <w:t>3,268,300.00</w:t>
            </w:r>
          </w:p>
        </w:tc>
        <w:tc>
          <w:tcPr>
            <w:tcW w:w="2512" w:type="dxa"/>
            <w:gridSpan w:val="8"/>
            <w:tcBorders>
              <w:top w:val="single" w:sz="4" w:space="0" w:color="auto"/>
            </w:tcBorders>
            <w:shd w:val="clear" w:color="auto" w:fill="808080" w:themeFill="background1" w:themeFillShade="80"/>
          </w:tcPr>
          <w:p w:rsidR="001C37F7" w:rsidRPr="00BD511C" w:rsidRDefault="001C37F7" w:rsidP="005D24C3">
            <w:pPr>
              <w:jc w:val="left"/>
              <w:rPr>
                <w:rFonts w:asciiTheme="minorHAnsi" w:hAnsiTheme="minorHAnsi"/>
                <w:sz w:val="18"/>
                <w:szCs w:val="18"/>
                <w:highlight w:val="yellow"/>
                <w:lang w:val="en-US"/>
              </w:rPr>
            </w:pPr>
          </w:p>
        </w:tc>
        <w:tc>
          <w:tcPr>
            <w:tcW w:w="1690" w:type="dxa"/>
            <w:gridSpan w:val="4"/>
            <w:tcBorders>
              <w:top w:val="single" w:sz="4" w:space="0" w:color="auto"/>
            </w:tcBorders>
            <w:shd w:val="clear" w:color="auto" w:fill="DDD9C3" w:themeFill="background2" w:themeFillShade="E6"/>
          </w:tcPr>
          <w:p w:rsidR="001C37F7" w:rsidRPr="00BD511C" w:rsidRDefault="00903D64" w:rsidP="005D24C3">
            <w:pPr>
              <w:jc w:val="left"/>
              <w:rPr>
                <w:rFonts w:asciiTheme="minorHAnsi" w:hAnsiTheme="minorHAnsi"/>
                <w:b/>
                <w:sz w:val="18"/>
                <w:szCs w:val="18"/>
                <w:highlight w:val="yellow"/>
                <w:lang w:val="en-US"/>
              </w:rPr>
            </w:pPr>
            <w:r>
              <w:rPr>
                <w:rFonts w:asciiTheme="minorHAnsi" w:hAnsiTheme="minorHAnsi"/>
                <w:b/>
                <w:sz w:val="18"/>
                <w:szCs w:val="18"/>
                <w:lang w:val="en-US"/>
              </w:rPr>
              <w:t>3,268,300.00</w:t>
            </w:r>
          </w:p>
        </w:tc>
      </w:tr>
    </w:tbl>
    <w:p w:rsidR="00CF27A8" w:rsidRPr="00BD511C" w:rsidRDefault="00CF27A8" w:rsidP="00CF27A8">
      <w:pPr>
        <w:rPr>
          <w:rFonts w:asciiTheme="minorHAnsi" w:hAnsiTheme="minorHAnsi"/>
          <w:lang w:val="en-US"/>
        </w:rPr>
      </w:pPr>
    </w:p>
    <w:p w:rsidR="00145C3A" w:rsidRPr="00BD511C" w:rsidRDefault="000F3182" w:rsidP="000F3182">
      <w:pPr>
        <w:rPr>
          <w:rFonts w:asciiTheme="minorHAnsi" w:hAnsiTheme="minorHAnsi"/>
          <w:sz w:val="20"/>
          <w:szCs w:val="20"/>
          <w:lang w:val="en-US"/>
        </w:rPr>
        <w:sectPr w:rsidR="00145C3A" w:rsidRPr="00BD511C" w:rsidSect="005B7276">
          <w:pgSz w:w="15840" w:h="12240" w:orient="landscape" w:code="9"/>
          <w:pgMar w:top="1152" w:right="864" w:bottom="1152" w:left="864" w:header="720" w:footer="432" w:gutter="0"/>
          <w:cols w:space="708"/>
          <w:titlePg/>
          <w:docGrid w:linePitch="360"/>
        </w:sectPr>
      </w:pPr>
      <w:r w:rsidRPr="00BD511C">
        <w:rPr>
          <w:rFonts w:asciiTheme="minorHAnsi" w:hAnsiTheme="minorHAnsi"/>
          <w:sz w:val="20"/>
          <w:szCs w:val="20"/>
          <w:lang w:val="en-US"/>
        </w:rPr>
        <w:t xml:space="preserve"> </w:t>
      </w:r>
    </w:p>
    <w:p w:rsidR="00145C3A" w:rsidRPr="00BD511C" w:rsidRDefault="00145C3A" w:rsidP="00BD511C">
      <w:pPr>
        <w:pStyle w:val="Heading1"/>
        <w:numPr>
          <w:ilvl w:val="0"/>
          <w:numId w:val="7"/>
        </w:numPr>
        <w:rPr>
          <w:rFonts w:asciiTheme="minorHAnsi" w:hAnsiTheme="minorHAnsi"/>
          <w:sz w:val="24"/>
          <w:szCs w:val="24"/>
          <w:lang w:val="en-US"/>
        </w:rPr>
      </w:pPr>
      <w:r w:rsidRPr="00BD511C">
        <w:rPr>
          <w:rFonts w:asciiTheme="minorHAnsi" w:hAnsiTheme="minorHAnsi"/>
          <w:sz w:val="24"/>
          <w:szCs w:val="24"/>
          <w:lang w:val="en-US"/>
        </w:rPr>
        <w:lastRenderedPageBreak/>
        <w:t>Management Arrangements</w:t>
      </w:r>
    </w:p>
    <w:p w:rsidR="004F1D26" w:rsidRPr="00BD511C" w:rsidRDefault="004F1D26" w:rsidP="0055248C">
      <w:pPr>
        <w:spacing w:after="120"/>
        <w:rPr>
          <w:rFonts w:asciiTheme="minorHAnsi" w:hAnsiTheme="minorHAnsi" w:cs="Arial"/>
          <w:szCs w:val="22"/>
          <w:lang w:val="en-US"/>
        </w:rPr>
      </w:pPr>
      <w:r w:rsidRPr="00BD511C">
        <w:rPr>
          <w:rFonts w:asciiTheme="minorHAnsi" w:hAnsiTheme="minorHAnsi" w:cs="Arial"/>
          <w:szCs w:val="22"/>
          <w:lang w:val="en-US"/>
        </w:rPr>
        <w:t xml:space="preserve">This project will be run as a UNDP National Implementation (NIM) project. The Ministry of Finance and Economic Development (MoFED) as the overall coordinator of UN Assisted programmes in Ethiopia assumes the ultimate responsibility, on behalf of the Government of Ethiopia, and is accountable for results and resources under Government management.  </w:t>
      </w:r>
      <w:r w:rsidR="00B5050C">
        <w:rPr>
          <w:rFonts w:asciiTheme="minorHAnsi" w:hAnsiTheme="minorHAnsi" w:cs="Arial"/>
          <w:szCs w:val="22"/>
          <w:lang w:val="en-US"/>
        </w:rPr>
        <w:t>MoFED will be the implementing partner and the responsible parties</w:t>
      </w:r>
      <w:r w:rsidR="0055248C">
        <w:rPr>
          <w:rFonts w:asciiTheme="minorHAnsi" w:hAnsiTheme="minorHAnsi" w:cs="Arial"/>
          <w:szCs w:val="22"/>
          <w:lang w:val="en-US"/>
        </w:rPr>
        <w:t xml:space="preserve"> –</w:t>
      </w:r>
      <w:r w:rsidR="0055248C" w:rsidRPr="0055248C">
        <w:rPr>
          <w:rFonts w:asciiTheme="minorHAnsi" w:hAnsiTheme="minorHAnsi" w:cs="Arial"/>
          <w:szCs w:val="22"/>
          <w:lang w:val="en-US"/>
        </w:rPr>
        <w:t xml:space="preserve"> </w:t>
      </w:r>
      <w:r w:rsidR="0055248C">
        <w:rPr>
          <w:rFonts w:asciiTheme="minorHAnsi" w:hAnsiTheme="minorHAnsi" w:cs="Arial"/>
          <w:szCs w:val="22"/>
          <w:lang w:val="en-US"/>
        </w:rPr>
        <w:t xml:space="preserve">EHRC, EIO, FEAC, HOPR </w:t>
      </w:r>
      <w:r w:rsidR="0055248C" w:rsidRPr="0055248C">
        <w:rPr>
          <w:rFonts w:asciiTheme="minorHAnsi" w:hAnsiTheme="minorHAnsi" w:cs="Arial"/>
          <w:szCs w:val="22"/>
          <w:lang w:val="en-US"/>
        </w:rPr>
        <w:t>NEBE</w:t>
      </w:r>
      <w:r w:rsidR="0055248C">
        <w:rPr>
          <w:rFonts w:asciiTheme="minorHAnsi" w:hAnsiTheme="minorHAnsi" w:cs="Arial"/>
          <w:szCs w:val="22"/>
          <w:lang w:val="en-US"/>
        </w:rPr>
        <w:t xml:space="preserve"> – </w:t>
      </w:r>
      <w:r w:rsidR="00B5050C">
        <w:rPr>
          <w:rFonts w:asciiTheme="minorHAnsi" w:hAnsiTheme="minorHAnsi" w:cs="Arial"/>
          <w:szCs w:val="22"/>
          <w:lang w:val="en-US"/>
        </w:rPr>
        <w:t>will be responsible for implementation of the</w:t>
      </w:r>
      <w:r w:rsidRPr="00BD511C">
        <w:rPr>
          <w:rFonts w:asciiTheme="minorHAnsi" w:hAnsiTheme="minorHAnsi" w:cs="Arial"/>
          <w:szCs w:val="22"/>
          <w:lang w:val="en-US"/>
        </w:rPr>
        <w:t xml:space="preserve"> project</w:t>
      </w:r>
      <w:r w:rsidR="0055248C">
        <w:rPr>
          <w:rFonts w:asciiTheme="minorHAnsi" w:hAnsiTheme="minorHAnsi" w:cs="Arial"/>
          <w:szCs w:val="22"/>
          <w:lang w:val="en-US"/>
        </w:rPr>
        <w:t>,</w:t>
      </w:r>
      <w:r w:rsidRPr="00BD511C">
        <w:rPr>
          <w:rFonts w:asciiTheme="minorHAnsi" w:hAnsiTheme="minorHAnsi" w:cs="Arial"/>
          <w:szCs w:val="22"/>
          <w:lang w:val="en-US"/>
        </w:rPr>
        <w:t xml:space="preserve"> in accordance with the UNDP NIM and Government of Ethiopia PIM guidelines.  </w:t>
      </w:r>
    </w:p>
    <w:p w:rsidR="004F1D26" w:rsidRPr="00BD511C" w:rsidRDefault="004F1D26" w:rsidP="0055248C">
      <w:pPr>
        <w:spacing w:after="120"/>
        <w:rPr>
          <w:rFonts w:asciiTheme="minorHAnsi" w:hAnsiTheme="minorHAnsi" w:cs="Arial"/>
          <w:i/>
          <w:szCs w:val="22"/>
          <w:lang w:val="en-US"/>
        </w:rPr>
      </w:pPr>
      <w:bookmarkStart w:id="3" w:name="_Toc269312746"/>
      <w:bookmarkStart w:id="4" w:name="_Toc269313244"/>
      <w:r w:rsidRPr="00BD511C">
        <w:rPr>
          <w:rFonts w:asciiTheme="minorHAnsi" w:hAnsiTheme="minorHAnsi"/>
          <w:i/>
          <w:szCs w:val="22"/>
          <w:lang w:val="en-US"/>
        </w:rPr>
        <w:t>Project Oversight and Assurance</w:t>
      </w:r>
      <w:r w:rsidR="002A0D9F" w:rsidRPr="00BD511C">
        <w:rPr>
          <w:rFonts w:asciiTheme="minorHAnsi" w:hAnsiTheme="minorHAnsi" w:cs="Arial"/>
          <w:i/>
          <w:szCs w:val="22"/>
          <w:lang w:val="en-US"/>
        </w:rPr>
        <w:t xml:space="preserve">: </w:t>
      </w:r>
      <w:r w:rsidR="00B5050C" w:rsidRPr="0055248C">
        <w:rPr>
          <w:rFonts w:asciiTheme="minorHAnsi" w:hAnsiTheme="minorHAnsi" w:cs="Arial"/>
          <w:szCs w:val="22"/>
          <w:lang w:val="en-US"/>
        </w:rPr>
        <w:t>MoFED and</w:t>
      </w:r>
      <w:r w:rsidR="00B5050C">
        <w:rPr>
          <w:rFonts w:asciiTheme="minorHAnsi" w:hAnsiTheme="minorHAnsi" w:cs="Arial"/>
          <w:i/>
          <w:szCs w:val="22"/>
          <w:lang w:val="en-US"/>
        </w:rPr>
        <w:t xml:space="preserve"> </w:t>
      </w:r>
      <w:r w:rsidRPr="00BD511C">
        <w:rPr>
          <w:rFonts w:asciiTheme="minorHAnsi" w:hAnsiTheme="minorHAnsi" w:cs="Arial"/>
          <w:szCs w:val="22"/>
          <w:lang w:val="en-US"/>
        </w:rPr>
        <w:t xml:space="preserve">UNDP will provide oversight </w:t>
      </w:r>
      <w:r w:rsidR="007A356B" w:rsidRPr="00BD511C">
        <w:rPr>
          <w:rFonts w:asciiTheme="minorHAnsi" w:hAnsiTheme="minorHAnsi" w:cs="Arial"/>
          <w:szCs w:val="22"/>
          <w:lang w:val="en-US"/>
        </w:rPr>
        <w:t xml:space="preserve">on </w:t>
      </w:r>
      <w:r w:rsidRPr="00BD511C">
        <w:rPr>
          <w:rFonts w:asciiTheme="minorHAnsi" w:hAnsiTheme="minorHAnsi" w:cs="Arial"/>
          <w:szCs w:val="22"/>
          <w:lang w:val="en-US"/>
        </w:rPr>
        <w:t xml:space="preserve">quality assurance, ensuring that project resources are utilized effectively and efficiently in the achievement of the project outcomes and outputs. This will be carried out thorough the </w:t>
      </w:r>
      <w:r w:rsidR="006F6F45" w:rsidRPr="00BD511C">
        <w:rPr>
          <w:rFonts w:asciiTheme="minorHAnsi" w:hAnsiTheme="minorHAnsi" w:cs="Arial"/>
          <w:szCs w:val="22"/>
          <w:lang w:val="en-US"/>
        </w:rPr>
        <w:t>regular</w:t>
      </w:r>
      <w:r w:rsidRPr="00BD511C">
        <w:rPr>
          <w:rFonts w:asciiTheme="minorHAnsi" w:hAnsiTheme="minorHAnsi" w:cs="Arial"/>
          <w:szCs w:val="22"/>
          <w:lang w:val="en-US"/>
        </w:rPr>
        <w:t xml:space="preserve"> </w:t>
      </w:r>
      <w:r w:rsidR="006F6F45" w:rsidRPr="00BD511C">
        <w:rPr>
          <w:rFonts w:asciiTheme="minorHAnsi" w:hAnsiTheme="minorHAnsi" w:cs="Arial"/>
          <w:szCs w:val="22"/>
          <w:lang w:val="en-US"/>
        </w:rPr>
        <w:t>m</w:t>
      </w:r>
      <w:r w:rsidRPr="00BD511C">
        <w:rPr>
          <w:rFonts w:asciiTheme="minorHAnsi" w:hAnsiTheme="minorHAnsi" w:cs="Arial"/>
          <w:szCs w:val="22"/>
          <w:lang w:val="en-US"/>
        </w:rPr>
        <w:t xml:space="preserve">eetings, review of </w:t>
      </w:r>
      <w:r w:rsidR="006F6F45" w:rsidRPr="00BD511C">
        <w:rPr>
          <w:rFonts w:asciiTheme="minorHAnsi" w:hAnsiTheme="minorHAnsi" w:cs="Arial"/>
          <w:szCs w:val="22"/>
          <w:lang w:val="en-US"/>
        </w:rPr>
        <w:t xml:space="preserve">progress </w:t>
      </w:r>
      <w:r w:rsidRPr="00BD511C">
        <w:rPr>
          <w:rFonts w:asciiTheme="minorHAnsi" w:hAnsiTheme="minorHAnsi" w:cs="Arial"/>
          <w:szCs w:val="22"/>
          <w:lang w:val="en-US"/>
        </w:rPr>
        <w:t xml:space="preserve">reports, spot checks, commissioned audit amongst others. </w:t>
      </w:r>
      <w:bookmarkEnd w:id="3"/>
      <w:bookmarkEnd w:id="4"/>
    </w:p>
    <w:p w:rsidR="004F1D26" w:rsidRPr="00BD511C" w:rsidRDefault="002A0D9F" w:rsidP="0055248C">
      <w:pPr>
        <w:spacing w:after="120"/>
        <w:rPr>
          <w:rFonts w:asciiTheme="minorHAnsi" w:hAnsiTheme="minorHAnsi"/>
          <w:b/>
          <w:szCs w:val="22"/>
          <w:lang w:val="en-US"/>
        </w:rPr>
      </w:pPr>
      <w:r w:rsidRPr="00BD511C">
        <w:rPr>
          <w:rFonts w:asciiTheme="minorHAnsi" w:hAnsiTheme="minorHAnsi"/>
          <w:i/>
          <w:szCs w:val="22"/>
          <w:lang w:val="en-US"/>
        </w:rPr>
        <w:t>Audit:</w:t>
      </w:r>
      <w:r w:rsidRPr="00BD511C">
        <w:rPr>
          <w:rFonts w:asciiTheme="minorHAnsi" w:hAnsiTheme="minorHAnsi"/>
          <w:b/>
          <w:szCs w:val="22"/>
          <w:lang w:val="en-US"/>
        </w:rPr>
        <w:t xml:space="preserve"> </w:t>
      </w:r>
      <w:r w:rsidR="004F1D26" w:rsidRPr="00BD511C">
        <w:rPr>
          <w:rFonts w:asciiTheme="minorHAnsi" w:hAnsiTheme="minorHAnsi" w:cs="Arial"/>
          <w:szCs w:val="22"/>
          <w:lang w:val="en-US"/>
        </w:rPr>
        <w:t>The project will be audited according to UNDP rules and regulations for NIM/Nationally Implemented projects</w:t>
      </w:r>
    </w:p>
    <w:p w:rsidR="00E94363" w:rsidRPr="00BD511C" w:rsidRDefault="004B4FC5" w:rsidP="0055248C">
      <w:pPr>
        <w:shd w:val="clear" w:color="auto" w:fill="FFFFFF" w:themeFill="background1"/>
        <w:spacing w:after="120"/>
        <w:rPr>
          <w:rFonts w:asciiTheme="minorHAnsi" w:hAnsiTheme="minorHAnsi" w:cs="Arial"/>
          <w:i/>
          <w:szCs w:val="22"/>
          <w:lang w:val="en-US"/>
        </w:rPr>
      </w:pPr>
      <w:r w:rsidRPr="00BD511C">
        <w:rPr>
          <w:rFonts w:asciiTheme="minorHAnsi" w:hAnsiTheme="minorHAnsi" w:cs="Arial"/>
          <w:i/>
          <w:szCs w:val="22"/>
          <w:lang w:val="en-US"/>
        </w:rPr>
        <w:t>Collaborative arr</w:t>
      </w:r>
      <w:r w:rsidR="00995E08" w:rsidRPr="00BD511C">
        <w:rPr>
          <w:rFonts w:asciiTheme="minorHAnsi" w:hAnsiTheme="minorHAnsi" w:cs="Arial"/>
          <w:i/>
          <w:szCs w:val="22"/>
          <w:lang w:val="en-US"/>
        </w:rPr>
        <w:t>a</w:t>
      </w:r>
      <w:r w:rsidR="00CF7E50" w:rsidRPr="00BD511C">
        <w:rPr>
          <w:rFonts w:asciiTheme="minorHAnsi" w:hAnsiTheme="minorHAnsi" w:cs="Arial"/>
          <w:i/>
          <w:szCs w:val="22"/>
          <w:lang w:val="en-US"/>
        </w:rPr>
        <w:t>ngements with related projects:</w:t>
      </w:r>
      <w:r w:rsidR="00CF7E50" w:rsidRPr="00BD511C">
        <w:rPr>
          <w:rFonts w:asciiTheme="minorHAnsi" w:hAnsiTheme="minorHAnsi" w:cs="Arial"/>
          <w:b/>
          <w:szCs w:val="22"/>
          <w:lang w:val="en-US"/>
        </w:rPr>
        <w:t xml:space="preserve"> </w:t>
      </w:r>
      <w:r w:rsidRPr="00BD511C">
        <w:rPr>
          <w:rFonts w:asciiTheme="minorHAnsi" w:hAnsiTheme="minorHAnsi" w:cs="Arial"/>
          <w:szCs w:val="22"/>
          <w:lang w:val="en-US"/>
        </w:rPr>
        <w:t xml:space="preserve">This project </w:t>
      </w:r>
      <w:r w:rsidR="000F3182" w:rsidRPr="00BD511C">
        <w:rPr>
          <w:rFonts w:asciiTheme="minorHAnsi" w:hAnsiTheme="minorHAnsi" w:cs="Arial"/>
          <w:szCs w:val="22"/>
          <w:lang w:val="en-US"/>
        </w:rPr>
        <w:t xml:space="preserve">is building on the established success and learning from the lessons </w:t>
      </w:r>
      <w:r w:rsidR="006F6F45" w:rsidRPr="00BD511C">
        <w:rPr>
          <w:rFonts w:asciiTheme="minorHAnsi" w:hAnsiTheme="minorHAnsi" w:cs="Arial"/>
          <w:szCs w:val="22"/>
          <w:lang w:val="en-US"/>
        </w:rPr>
        <w:t xml:space="preserve">learned from UNDP ongoing engagement is the area of governance and capacity development in line with the UNDAF 2012-2015. </w:t>
      </w:r>
    </w:p>
    <w:p w:rsidR="002A0D9F" w:rsidRPr="00BD511C" w:rsidRDefault="002A0D9F" w:rsidP="004B4FC5">
      <w:pPr>
        <w:rPr>
          <w:rFonts w:asciiTheme="minorHAnsi" w:hAnsiTheme="minorHAnsi"/>
          <w:b/>
          <w:szCs w:val="22"/>
          <w:lang w:val="en-US"/>
        </w:rPr>
      </w:pPr>
      <w:bookmarkStart w:id="5" w:name="_Toc179887833"/>
      <w:bookmarkStart w:id="6" w:name="_Toc179966581"/>
      <w:bookmarkStart w:id="7" w:name="_Toc269312749"/>
      <w:bookmarkStart w:id="8" w:name="_Toc269313247"/>
    </w:p>
    <w:p w:rsidR="004B4FC5" w:rsidRPr="00BD511C" w:rsidRDefault="002A0D9F" w:rsidP="00BD511C">
      <w:pPr>
        <w:pStyle w:val="ListParagraph"/>
        <w:numPr>
          <w:ilvl w:val="0"/>
          <w:numId w:val="7"/>
        </w:numPr>
        <w:rPr>
          <w:rFonts w:asciiTheme="minorHAnsi" w:hAnsiTheme="minorHAnsi"/>
          <w:b/>
          <w:szCs w:val="22"/>
        </w:rPr>
      </w:pPr>
      <w:r w:rsidRPr="00705A53">
        <w:rPr>
          <w:rFonts w:asciiTheme="minorHAnsi" w:hAnsiTheme="minorHAnsi"/>
          <w:b/>
          <w:szCs w:val="22"/>
        </w:rPr>
        <w:t>REPORTING, MONITORING AND EVALUATION</w:t>
      </w:r>
      <w:bookmarkEnd w:id="5"/>
      <w:bookmarkEnd w:id="6"/>
      <w:bookmarkEnd w:id="7"/>
      <w:bookmarkEnd w:id="8"/>
    </w:p>
    <w:p w:rsidR="00CF7E50" w:rsidRPr="00BD511C" w:rsidRDefault="00CF7E50" w:rsidP="004B4FC5">
      <w:pPr>
        <w:rPr>
          <w:rFonts w:asciiTheme="minorHAnsi" w:hAnsiTheme="minorHAnsi" w:cs="Arial"/>
          <w:szCs w:val="22"/>
          <w:lang w:val="en-US"/>
        </w:rPr>
      </w:pPr>
    </w:p>
    <w:p w:rsidR="004B4FC5" w:rsidRPr="00BD511C" w:rsidRDefault="00B5050C" w:rsidP="004B4FC5">
      <w:pPr>
        <w:rPr>
          <w:rFonts w:asciiTheme="minorHAnsi" w:hAnsiTheme="minorHAnsi" w:cs="Arial"/>
          <w:szCs w:val="22"/>
          <w:lang w:val="en-US"/>
        </w:rPr>
      </w:pPr>
      <w:r>
        <w:rPr>
          <w:rFonts w:asciiTheme="minorHAnsi" w:hAnsiTheme="minorHAnsi" w:cs="Arial"/>
          <w:szCs w:val="22"/>
          <w:lang w:val="en-US"/>
        </w:rPr>
        <w:t xml:space="preserve">The responsible parties shall </w:t>
      </w:r>
      <w:r w:rsidR="004B4FC5" w:rsidRPr="00BD511C">
        <w:rPr>
          <w:rFonts w:asciiTheme="minorHAnsi" w:hAnsiTheme="minorHAnsi" w:cs="Arial"/>
          <w:szCs w:val="22"/>
          <w:lang w:val="en-US"/>
        </w:rPr>
        <w:t xml:space="preserve">submit quarterly </w:t>
      </w:r>
      <w:r w:rsidR="006F6F45" w:rsidRPr="00BD511C">
        <w:rPr>
          <w:rFonts w:asciiTheme="minorHAnsi" w:hAnsiTheme="minorHAnsi" w:cs="Arial"/>
          <w:szCs w:val="22"/>
          <w:lang w:val="en-US"/>
        </w:rPr>
        <w:t xml:space="preserve">and annual </w:t>
      </w:r>
      <w:r w:rsidR="004B4FC5" w:rsidRPr="00BD511C">
        <w:rPr>
          <w:rFonts w:asciiTheme="minorHAnsi" w:hAnsiTheme="minorHAnsi" w:cs="Arial"/>
          <w:szCs w:val="22"/>
          <w:lang w:val="en-US"/>
        </w:rPr>
        <w:t>narrative and financial reports to UNDP</w:t>
      </w:r>
      <w:r>
        <w:rPr>
          <w:rFonts w:asciiTheme="minorHAnsi" w:hAnsiTheme="minorHAnsi" w:cs="Arial"/>
          <w:szCs w:val="22"/>
          <w:lang w:val="en-US"/>
        </w:rPr>
        <w:t xml:space="preserve"> and MoFED</w:t>
      </w:r>
      <w:r w:rsidR="006F6F45" w:rsidRPr="00BD511C">
        <w:rPr>
          <w:rFonts w:asciiTheme="minorHAnsi" w:hAnsiTheme="minorHAnsi" w:cs="Arial"/>
          <w:szCs w:val="22"/>
          <w:lang w:val="en-US"/>
        </w:rPr>
        <w:t xml:space="preserve"> following the established standard formats</w:t>
      </w:r>
      <w:r w:rsidR="004B4FC5" w:rsidRPr="00BD511C">
        <w:rPr>
          <w:rFonts w:asciiTheme="minorHAnsi" w:hAnsiTheme="minorHAnsi" w:cs="Arial"/>
          <w:szCs w:val="22"/>
          <w:lang w:val="en-US"/>
        </w:rPr>
        <w:t xml:space="preserve">. </w:t>
      </w:r>
      <w:r>
        <w:rPr>
          <w:rFonts w:asciiTheme="minorHAnsi" w:hAnsiTheme="minorHAnsi" w:cs="Arial"/>
          <w:szCs w:val="22"/>
          <w:lang w:val="en-US"/>
        </w:rPr>
        <w:t xml:space="preserve">UNDP will support MoFED in consolidating the reports. </w:t>
      </w:r>
      <w:r w:rsidR="007978E7">
        <w:rPr>
          <w:rFonts w:asciiTheme="minorHAnsi" w:hAnsiTheme="minorHAnsi" w:cs="Arial"/>
          <w:szCs w:val="22"/>
          <w:lang w:val="en-US"/>
        </w:rPr>
        <w:t xml:space="preserve">MoFED will facilitate communication to responsible parties. </w:t>
      </w:r>
      <w:r w:rsidR="004B4FC5" w:rsidRPr="00BD511C">
        <w:rPr>
          <w:rFonts w:asciiTheme="minorHAnsi" w:hAnsiTheme="minorHAnsi" w:cs="Arial"/>
          <w:szCs w:val="22"/>
          <w:lang w:val="en-US"/>
        </w:rPr>
        <w:t>MoFED and UNDP will regularly monitor progress, assess risks and ensure the quality of the intervention, in accordance with the programming policies and procedures outlined in the UNDP User Guide.</w:t>
      </w:r>
      <w:r w:rsidR="007978E7">
        <w:rPr>
          <w:rFonts w:asciiTheme="minorHAnsi" w:hAnsiTheme="minorHAnsi" w:cs="Arial"/>
          <w:szCs w:val="22"/>
          <w:lang w:val="en-US"/>
        </w:rPr>
        <w:t xml:space="preserve"> </w:t>
      </w:r>
      <w:r w:rsidR="00AC0740">
        <w:rPr>
          <w:rFonts w:asciiTheme="minorHAnsi" w:hAnsiTheme="minorHAnsi" w:cs="Arial"/>
          <w:szCs w:val="22"/>
          <w:lang w:val="en-US"/>
        </w:rPr>
        <w:t xml:space="preserve">UNDP will regularly report to third party partners involved. </w:t>
      </w:r>
    </w:p>
    <w:p w:rsidR="002C015C" w:rsidRPr="00BD511C" w:rsidRDefault="002C015C" w:rsidP="004B4FC5">
      <w:pPr>
        <w:rPr>
          <w:rFonts w:asciiTheme="minorHAnsi" w:hAnsiTheme="minorHAnsi" w:cs="Arial"/>
          <w:szCs w:val="22"/>
          <w:lang w:val="en-US"/>
        </w:rPr>
      </w:pPr>
    </w:p>
    <w:p w:rsidR="002C015C" w:rsidRPr="00BD511C" w:rsidRDefault="002A0D9F" w:rsidP="00BD511C">
      <w:pPr>
        <w:pStyle w:val="ListParagraph"/>
        <w:numPr>
          <w:ilvl w:val="0"/>
          <w:numId w:val="7"/>
        </w:numPr>
        <w:rPr>
          <w:rFonts w:asciiTheme="minorHAnsi" w:hAnsiTheme="minorHAnsi" w:cs="Arial"/>
          <w:b/>
          <w:szCs w:val="22"/>
        </w:rPr>
      </w:pPr>
      <w:r w:rsidRPr="00705A53">
        <w:rPr>
          <w:rFonts w:asciiTheme="minorHAnsi" w:hAnsiTheme="minorHAnsi" w:cs="Arial"/>
          <w:b/>
          <w:szCs w:val="22"/>
        </w:rPr>
        <w:t>LEGAL CONTEXT</w:t>
      </w:r>
    </w:p>
    <w:p w:rsidR="00CF7E50" w:rsidRPr="00BD511C" w:rsidRDefault="00CF7E50" w:rsidP="00CF7E50">
      <w:pPr>
        <w:pStyle w:val="ListParagraph"/>
        <w:ind w:left="1080"/>
        <w:rPr>
          <w:rFonts w:asciiTheme="minorHAnsi" w:hAnsiTheme="minorHAnsi" w:cs="Arial"/>
          <w:b/>
          <w:szCs w:val="22"/>
        </w:rPr>
      </w:pPr>
    </w:p>
    <w:p w:rsidR="000A2685" w:rsidRPr="00BD511C" w:rsidRDefault="002C015C" w:rsidP="0055248C">
      <w:pPr>
        <w:spacing w:after="120"/>
        <w:rPr>
          <w:rFonts w:asciiTheme="minorHAnsi" w:hAnsiTheme="minorHAnsi" w:cs="Arial"/>
          <w:szCs w:val="22"/>
          <w:lang w:val="en-US"/>
        </w:rPr>
      </w:pPr>
      <w:r w:rsidRPr="00BD511C">
        <w:rPr>
          <w:rFonts w:asciiTheme="minorHAnsi" w:hAnsiTheme="minorHAnsi" w:cs="Arial"/>
          <w:szCs w:val="22"/>
          <w:lang w:val="en-US"/>
        </w:rPr>
        <w:t xml:space="preserve">This project document shall be the instrument referred to as such in Article 1 of the Standard Basic Assistance Agreement between the Government of </w:t>
      </w:r>
      <w:r w:rsidR="000A2685" w:rsidRPr="00BD511C">
        <w:rPr>
          <w:rFonts w:asciiTheme="minorHAnsi" w:hAnsiTheme="minorHAnsi" w:cs="Arial"/>
          <w:szCs w:val="22"/>
          <w:lang w:val="en-US"/>
        </w:rPr>
        <w:t>Ethiopia</w:t>
      </w:r>
      <w:r w:rsidRPr="00BD511C">
        <w:rPr>
          <w:rFonts w:asciiTheme="minorHAnsi" w:hAnsiTheme="minorHAnsi" w:cs="Arial"/>
          <w:szCs w:val="22"/>
          <w:lang w:val="en-US"/>
        </w:rPr>
        <w:t xml:space="preserve"> and UNDP, signed on </w:t>
      </w:r>
      <w:r w:rsidR="000A2685" w:rsidRPr="00705A53">
        <w:rPr>
          <w:rFonts w:asciiTheme="minorHAnsi" w:hAnsiTheme="minorHAnsi" w:cs="Arial"/>
          <w:szCs w:val="22"/>
          <w:lang w:val="en-US"/>
        </w:rPr>
        <w:t xml:space="preserve">6 </w:t>
      </w:r>
      <w:r w:rsidR="000A2685" w:rsidRPr="00BD511C">
        <w:rPr>
          <w:rFonts w:asciiTheme="minorHAnsi" w:hAnsiTheme="minorHAnsi" w:cs="Arial"/>
          <w:szCs w:val="22"/>
          <w:lang w:val="en-US"/>
        </w:rPr>
        <w:t>February 1981.   </w:t>
      </w:r>
    </w:p>
    <w:p w:rsidR="002C015C" w:rsidRPr="00BD511C" w:rsidRDefault="002C015C" w:rsidP="0055248C">
      <w:pPr>
        <w:spacing w:after="120"/>
        <w:rPr>
          <w:rFonts w:asciiTheme="minorHAnsi" w:hAnsiTheme="minorHAnsi" w:cs="Arial"/>
          <w:szCs w:val="22"/>
          <w:lang w:val="en-US"/>
        </w:rPr>
      </w:pPr>
      <w:r w:rsidRPr="00BD511C">
        <w:rPr>
          <w:rFonts w:asciiTheme="minorHAnsi" w:hAnsiTheme="minorHAnsi" w:cs="Arial"/>
          <w:szCs w:val="22"/>
          <w:lang w:val="en-US"/>
        </w:rPr>
        <w:t>Consistent with the Article III of the SBAA, the responsibility for the safety and security of the Implementing Partner and its personnel and property, and of UNDP’s property in the Implementing Partner’s custody, rests with the Implementing Partner.  To this end, the Implementing Partner shall:</w:t>
      </w:r>
    </w:p>
    <w:p w:rsidR="002C015C" w:rsidRPr="00BD511C" w:rsidRDefault="002C015C" w:rsidP="0055248C">
      <w:pPr>
        <w:numPr>
          <w:ilvl w:val="0"/>
          <w:numId w:val="3"/>
        </w:numPr>
        <w:spacing w:after="120"/>
        <w:rPr>
          <w:rFonts w:asciiTheme="minorHAnsi" w:hAnsiTheme="minorHAnsi" w:cs="Arial"/>
          <w:szCs w:val="22"/>
          <w:lang w:val="en-US"/>
        </w:rPr>
      </w:pPr>
      <w:r w:rsidRPr="00BD511C">
        <w:rPr>
          <w:rFonts w:asciiTheme="minorHAnsi" w:hAnsiTheme="minorHAnsi" w:cs="Arial"/>
          <w:szCs w:val="22"/>
          <w:lang w:val="en-US"/>
        </w:rPr>
        <w:t>put in place an appropriate security plan and maintain the security plan, taking into account the security situation in the country where the project is being carried;</w:t>
      </w:r>
    </w:p>
    <w:p w:rsidR="002C015C" w:rsidRPr="00BD511C" w:rsidRDefault="002C015C" w:rsidP="0055248C">
      <w:pPr>
        <w:numPr>
          <w:ilvl w:val="0"/>
          <w:numId w:val="3"/>
        </w:numPr>
        <w:spacing w:after="120"/>
        <w:rPr>
          <w:rFonts w:asciiTheme="minorHAnsi" w:hAnsiTheme="minorHAnsi" w:cs="Arial"/>
          <w:szCs w:val="22"/>
          <w:lang w:val="en-US"/>
        </w:rPr>
      </w:pPr>
      <w:proofErr w:type="gramStart"/>
      <w:r w:rsidRPr="00BD511C">
        <w:rPr>
          <w:rFonts w:asciiTheme="minorHAnsi" w:hAnsiTheme="minorHAnsi" w:cs="Arial"/>
          <w:szCs w:val="22"/>
          <w:lang w:val="en-US"/>
        </w:rPr>
        <w:t>assume</w:t>
      </w:r>
      <w:proofErr w:type="gramEnd"/>
      <w:r w:rsidRPr="00BD511C">
        <w:rPr>
          <w:rFonts w:asciiTheme="minorHAnsi" w:hAnsiTheme="minorHAnsi" w:cs="Arial"/>
          <w:szCs w:val="22"/>
          <w:lang w:val="en-US"/>
        </w:rPr>
        <w:t xml:space="preserve"> all risks and liabilities related to the Implementing Partner’s security, and the full implementation of the security plan.</w:t>
      </w:r>
    </w:p>
    <w:p w:rsidR="002C015C" w:rsidRPr="00BD511C" w:rsidRDefault="002C015C" w:rsidP="0055248C">
      <w:pPr>
        <w:spacing w:after="120"/>
        <w:rPr>
          <w:rFonts w:asciiTheme="minorHAnsi" w:hAnsiTheme="minorHAnsi" w:cs="Arial"/>
          <w:szCs w:val="22"/>
          <w:lang w:val="en-US"/>
        </w:rPr>
      </w:pPr>
      <w:r w:rsidRPr="00BD511C">
        <w:rPr>
          <w:rFonts w:asciiTheme="minorHAnsi" w:hAnsiTheme="minorHAnsi" w:cs="Arial"/>
          <w:szCs w:val="22"/>
          <w:lang w:val="en-US"/>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rsidR="004B4FC5" w:rsidRPr="00BD511C" w:rsidRDefault="002C015C" w:rsidP="002C015C">
      <w:pPr>
        <w:rPr>
          <w:rFonts w:asciiTheme="minorHAnsi" w:hAnsiTheme="minorHAnsi" w:cs="Arial"/>
          <w:szCs w:val="22"/>
          <w:lang w:val="en-US"/>
        </w:rPr>
      </w:pPr>
      <w:r w:rsidRPr="00BD511C">
        <w:rPr>
          <w:rFonts w:asciiTheme="minorHAnsi" w:hAnsiTheme="minorHAnsi" w:cs="Arial"/>
          <w:szCs w:val="22"/>
          <w:lang w:val="en-US"/>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9" w:history="1">
        <w:r w:rsidRPr="00BD511C">
          <w:rPr>
            <w:rStyle w:val="Hyperlink"/>
            <w:rFonts w:asciiTheme="minorHAnsi" w:hAnsiTheme="minorHAnsi" w:cs="Arial"/>
            <w:szCs w:val="22"/>
            <w:lang w:val="en-US"/>
          </w:rPr>
          <w:t>http://www.un.org/sc/committees/1267/aq_sanctions_list.shtml</w:t>
        </w:r>
      </w:hyperlink>
      <w:r w:rsidRPr="00BD511C">
        <w:rPr>
          <w:rFonts w:asciiTheme="minorHAnsi" w:hAnsiTheme="minorHAnsi" w:cs="Arial"/>
          <w:szCs w:val="22"/>
          <w:lang w:val="en-US"/>
        </w:rPr>
        <w:t xml:space="preserve">. This provision must be included in all sub-contracts or sub-agreements entered into under/further to this Project Document.  </w:t>
      </w:r>
    </w:p>
    <w:p w:rsidR="008E6FFA" w:rsidRPr="00BD511C" w:rsidRDefault="008E6FFA" w:rsidP="008E6FFA">
      <w:pPr>
        <w:rPr>
          <w:rFonts w:asciiTheme="minorHAnsi" w:hAnsiTheme="minorHAnsi"/>
          <w:szCs w:val="22"/>
          <w:lang w:val="en-US"/>
        </w:rPr>
      </w:pPr>
    </w:p>
    <w:sectPr w:rsidR="008E6FFA" w:rsidRPr="00BD511C" w:rsidSect="00981EA7">
      <w:pgSz w:w="11900" w:h="16840"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55" w:rsidRDefault="00402455">
      <w:r>
        <w:separator/>
      </w:r>
    </w:p>
  </w:endnote>
  <w:endnote w:type="continuationSeparator" w:id="0">
    <w:p w:rsidR="00402455" w:rsidRDefault="0040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00207"/>
      <w:docPartObj>
        <w:docPartGallery w:val="Page Numbers (Bottom of Page)"/>
        <w:docPartUnique/>
      </w:docPartObj>
    </w:sdtPr>
    <w:sdtEndPr>
      <w:rPr>
        <w:noProof/>
      </w:rPr>
    </w:sdtEndPr>
    <w:sdtContent>
      <w:p w:rsidR="00662161" w:rsidRDefault="00662161">
        <w:pPr>
          <w:pStyle w:val="Footer"/>
          <w:jc w:val="center"/>
        </w:pPr>
        <w:r>
          <w:fldChar w:fldCharType="begin"/>
        </w:r>
        <w:r>
          <w:instrText xml:space="preserve"> PAGE   \* MERGEFORMAT </w:instrText>
        </w:r>
        <w:r>
          <w:fldChar w:fldCharType="separate"/>
        </w:r>
        <w:r w:rsidR="001D1EB8">
          <w:rPr>
            <w:noProof/>
          </w:rPr>
          <w:t>2</w:t>
        </w:r>
        <w:r>
          <w:rPr>
            <w:noProof/>
          </w:rPr>
          <w:fldChar w:fldCharType="end"/>
        </w:r>
      </w:p>
    </w:sdtContent>
  </w:sdt>
  <w:p w:rsidR="00662161" w:rsidRDefault="00662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61" w:rsidRDefault="00662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55" w:rsidRDefault="00402455">
      <w:r>
        <w:separator/>
      </w:r>
    </w:p>
  </w:footnote>
  <w:footnote w:type="continuationSeparator" w:id="0">
    <w:p w:rsidR="00402455" w:rsidRDefault="00402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924"/>
    <w:multiLevelType w:val="multilevel"/>
    <w:tmpl w:val="58648AB6"/>
    <w:lvl w:ilvl="0">
      <w:start w:val="1"/>
      <w:numFmt w:val="decimal"/>
      <w:lvlText w:val="%1."/>
      <w:lvlJc w:val="left"/>
      <w:pPr>
        <w:ind w:left="360" w:hanging="360"/>
      </w:pPr>
      <w:rPr>
        <w:rFonts w:hint="default"/>
      </w:rPr>
    </w:lvl>
    <w:lvl w:ilvl="1">
      <w:start w:val="1"/>
      <w:numFmt w:val="decimal"/>
      <w:lvlText w:val="%1.%2."/>
      <w:lvlJc w:val="left"/>
      <w:pPr>
        <w:ind w:left="605" w:hanging="36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455" w:hanging="72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760" w:hanging="1800"/>
      </w:pPr>
      <w:rPr>
        <w:rFonts w:hint="default"/>
      </w:rPr>
    </w:lvl>
  </w:abstractNum>
  <w:abstractNum w:abstractNumId="1">
    <w:nsid w:val="03672D0C"/>
    <w:multiLevelType w:val="multilevel"/>
    <w:tmpl w:val="D6224D2A"/>
    <w:lvl w:ilvl="0">
      <w:start w:val="2"/>
      <w:numFmt w:val="decimal"/>
      <w:lvlText w:val="%1"/>
      <w:lvlJc w:val="left"/>
      <w:pPr>
        <w:ind w:left="360" w:hanging="360"/>
      </w:pPr>
      <w:rPr>
        <w:rFonts w:hint="default"/>
      </w:rPr>
    </w:lvl>
    <w:lvl w:ilvl="1">
      <w:start w:val="1"/>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520" w:hanging="1440"/>
      </w:pPr>
      <w:rPr>
        <w:rFonts w:hint="default"/>
      </w:rPr>
    </w:lvl>
  </w:abstractNum>
  <w:abstractNum w:abstractNumId="2">
    <w:nsid w:val="07C96846"/>
    <w:multiLevelType w:val="multilevel"/>
    <w:tmpl w:val="1436C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D64724"/>
    <w:multiLevelType w:val="hybridMultilevel"/>
    <w:tmpl w:val="EC84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B71F5"/>
    <w:multiLevelType w:val="hybridMultilevel"/>
    <w:tmpl w:val="00B6989C"/>
    <w:lvl w:ilvl="0" w:tplc="3CD87B3A">
      <w:numFmt w:val="bullet"/>
      <w:lvlText w:val="-"/>
      <w:lvlJc w:val="left"/>
      <w:pPr>
        <w:ind w:left="360" w:hanging="360"/>
      </w:pPr>
      <w:rPr>
        <w:rFonts w:ascii="Calibri" w:eastAsia="Times New Roman" w:hAnsi="Calibri"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0C65E4"/>
    <w:multiLevelType w:val="hybridMultilevel"/>
    <w:tmpl w:val="5C0E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E33884"/>
    <w:multiLevelType w:val="multilevel"/>
    <w:tmpl w:val="C7187882"/>
    <w:lvl w:ilvl="0">
      <w:start w:val="3"/>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9">
    <w:nsid w:val="4DE209B2"/>
    <w:multiLevelType w:val="hybridMultilevel"/>
    <w:tmpl w:val="452AE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750CF5"/>
    <w:multiLevelType w:val="hybridMultilevel"/>
    <w:tmpl w:val="0862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1EE3C27"/>
    <w:multiLevelType w:val="multilevel"/>
    <w:tmpl w:val="C6380220"/>
    <w:lvl w:ilvl="0">
      <w:start w:val="4"/>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620532D3"/>
    <w:multiLevelType w:val="hybridMultilevel"/>
    <w:tmpl w:val="10C4B03E"/>
    <w:lvl w:ilvl="0" w:tplc="3CD87B3A">
      <w:numFmt w:val="bullet"/>
      <w:lvlText w:val="-"/>
      <w:lvlJc w:val="left"/>
      <w:pPr>
        <w:ind w:left="360" w:hanging="360"/>
      </w:pPr>
      <w:rPr>
        <w:rFonts w:ascii="Calibri" w:eastAsia="Times New Roman" w:hAnsi="Calibri"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6C754B"/>
    <w:multiLevelType w:val="multilevel"/>
    <w:tmpl w:val="27AAF6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7554A91"/>
    <w:multiLevelType w:val="multilevel"/>
    <w:tmpl w:val="F80210BA"/>
    <w:lvl w:ilvl="0">
      <w:start w:val="1"/>
      <w:numFmt w:val="upperRoman"/>
      <w:lvlText w:val="%1."/>
      <w:lvlJc w:val="left"/>
      <w:pPr>
        <w:ind w:left="1080" w:hanging="720"/>
      </w:pPr>
      <w:rPr>
        <w:rFonts w:asciiTheme="minorHAnsi" w:eastAsia="Times New Roman" w:hAnsiTheme="minorHAnsi"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76A6779"/>
    <w:multiLevelType w:val="multilevel"/>
    <w:tmpl w:val="DA48B2A6"/>
    <w:lvl w:ilvl="0">
      <w:start w:val="2"/>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176" w:hanging="1440"/>
      </w:pPr>
      <w:rPr>
        <w:rFonts w:hint="default"/>
      </w:rPr>
    </w:lvl>
  </w:abstractNum>
  <w:num w:numId="1">
    <w:abstractNumId w:val="11"/>
  </w:num>
  <w:num w:numId="2">
    <w:abstractNumId w:val="4"/>
  </w:num>
  <w:num w:numId="3">
    <w:abstractNumId w:val="6"/>
  </w:num>
  <w:num w:numId="4">
    <w:abstractNumId w:val="3"/>
  </w:num>
  <w:num w:numId="5">
    <w:abstractNumId w:val="7"/>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13"/>
  </w:num>
  <w:num w:numId="10">
    <w:abstractNumId w:val="0"/>
  </w:num>
  <w:num w:numId="11">
    <w:abstractNumId w:val="16"/>
  </w:num>
  <w:num w:numId="12">
    <w:abstractNumId w:val="1"/>
  </w:num>
  <w:num w:numId="13">
    <w:abstractNumId w:val="8"/>
  </w:num>
  <w:num w:numId="14">
    <w:abstractNumId w:val="14"/>
  </w:num>
  <w:num w:numId="15">
    <w:abstractNumId w:val="1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57AA"/>
    <w:rsid w:val="000152FC"/>
    <w:rsid w:val="00022DE9"/>
    <w:rsid w:val="000301D5"/>
    <w:rsid w:val="00031E16"/>
    <w:rsid w:val="000363DC"/>
    <w:rsid w:val="00040B74"/>
    <w:rsid w:val="0004126E"/>
    <w:rsid w:val="00044654"/>
    <w:rsid w:val="00044655"/>
    <w:rsid w:val="00051576"/>
    <w:rsid w:val="00055972"/>
    <w:rsid w:val="00057202"/>
    <w:rsid w:val="000611B7"/>
    <w:rsid w:val="00062E78"/>
    <w:rsid w:val="000636A0"/>
    <w:rsid w:val="00065DDA"/>
    <w:rsid w:val="000734EF"/>
    <w:rsid w:val="000748FE"/>
    <w:rsid w:val="00075F1E"/>
    <w:rsid w:val="00076E91"/>
    <w:rsid w:val="0008309A"/>
    <w:rsid w:val="000830F8"/>
    <w:rsid w:val="0008339C"/>
    <w:rsid w:val="000962B5"/>
    <w:rsid w:val="000A0830"/>
    <w:rsid w:val="000A2685"/>
    <w:rsid w:val="000A60FE"/>
    <w:rsid w:val="000A720D"/>
    <w:rsid w:val="000B07D5"/>
    <w:rsid w:val="000B0C1E"/>
    <w:rsid w:val="000B3A46"/>
    <w:rsid w:val="000B62F7"/>
    <w:rsid w:val="000B6775"/>
    <w:rsid w:val="000C4533"/>
    <w:rsid w:val="000C4DDD"/>
    <w:rsid w:val="000C610A"/>
    <w:rsid w:val="000D3E45"/>
    <w:rsid w:val="000E1B6E"/>
    <w:rsid w:val="000E3D59"/>
    <w:rsid w:val="000E506E"/>
    <w:rsid w:val="000E5DA4"/>
    <w:rsid w:val="000F3182"/>
    <w:rsid w:val="00102C21"/>
    <w:rsid w:val="001107C0"/>
    <w:rsid w:val="001152E2"/>
    <w:rsid w:val="00115EED"/>
    <w:rsid w:val="0012659C"/>
    <w:rsid w:val="00131469"/>
    <w:rsid w:val="001411C6"/>
    <w:rsid w:val="00143E84"/>
    <w:rsid w:val="00143F97"/>
    <w:rsid w:val="00144106"/>
    <w:rsid w:val="00145C3A"/>
    <w:rsid w:val="00146350"/>
    <w:rsid w:val="00146DAE"/>
    <w:rsid w:val="001542C0"/>
    <w:rsid w:val="001659C1"/>
    <w:rsid w:val="001669C2"/>
    <w:rsid w:val="00167101"/>
    <w:rsid w:val="00167ED9"/>
    <w:rsid w:val="00175B66"/>
    <w:rsid w:val="00184887"/>
    <w:rsid w:val="00184AA4"/>
    <w:rsid w:val="00190860"/>
    <w:rsid w:val="00192618"/>
    <w:rsid w:val="00194BA9"/>
    <w:rsid w:val="00195F18"/>
    <w:rsid w:val="001A1150"/>
    <w:rsid w:val="001A5973"/>
    <w:rsid w:val="001B14E4"/>
    <w:rsid w:val="001B30A4"/>
    <w:rsid w:val="001B4F40"/>
    <w:rsid w:val="001C3479"/>
    <w:rsid w:val="001C37F7"/>
    <w:rsid w:val="001C4B71"/>
    <w:rsid w:val="001C5460"/>
    <w:rsid w:val="001D0551"/>
    <w:rsid w:val="001D0B24"/>
    <w:rsid w:val="001D0F8F"/>
    <w:rsid w:val="001D1EB8"/>
    <w:rsid w:val="001D6D0F"/>
    <w:rsid w:val="001E06C4"/>
    <w:rsid w:val="001E791F"/>
    <w:rsid w:val="001F042D"/>
    <w:rsid w:val="001F4B06"/>
    <w:rsid w:val="001F51F2"/>
    <w:rsid w:val="002028D0"/>
    <w:rsid w:val="00203898"/>
    <w:rsid w:val="00204E38"/>
    <w:rsid w:val="002078C3"/>
    <w:rsid w:val="0021336C"/>
    <w:rsid w:val="00214AFD"/>
    <w:rsid w:val="00216441"/>
    <w:rsid w:val="00221CCB"/>
    <w:rsid w:val="002233C5"/>
    <w:rsid w:val="002250C4"/>
    <w:rsid w:val="00226D1B"/>
    <w:rsid w:val="002272DB"/>
    <w:rsid w:val="0023137B"/>
    <w:rsid w:val="002317AF"/>
    <w:rsid w:val="00233370"/>
    <w:rsid w:val="00233446"/>
    <w:rsid w:val="00234A5B"/>
    <w:rsid w:val="00235F3D"/>
    <w:rsid w:val="00244415"/>
    <w:rsid w:val="00246539"/>
    <w:rsid w:val="00247233"/>
    <w:rsid w:val="00251C58"/>
    <w:rsid w:val="00251D51"/>
    <w:rsid w:val="00254F75"/>
    <w:rsid w:val="002601C7"/>
    <w:rsid w:val="00274AD6"/>
    <w:rsid w:val="00275D45"/>
    <w:rsid w:val="002865DB"/>
    <w:rsid w:val="00287241"/>
    <w:rsid w:val="002906AA"/>
    <w:rsid w:val="002A0D9F"/>
    <w:rsid w:val="002A252C"/>
    <w:rsid w:val="002A5C87"/>
    <w:rsid w:val="002A6344"/>
    <w:rsid w:val="002A7441"/>
    <w:rsid w:val="002C015C"/>
    <w:rsid w:val="002C133E"/>
    <w:rsid w:val="002C22FB"/>
    <w:rsid w:val="002C4336"/>
    <w:rsid w:val="002D17F8"/>
    <w:rsid w:val="002D3F73"/>
    <w:rsid w:val="002D49DD"/>
    <w:rsid w:val="002D7ADF"/>
    <w:rsid w:val="002F1EA8"/>
    <w:rsid w:val="002F1EF5"/>
    <w:rsid w:val="002F509C"/>
    <w:rsid w:val="00302288"/>
    <w:rsid w:val="003027DB"/>
    <w:rsid w:val="0030376F"/>
    <w:rsid w:val="0030798F"/>
    <w:rsid w:val="00307EFA"/>
    <w:rsid w:val="00314B45"/>
    <w:rsid w:val="00314F40"/>
    <w:rsid w:val="00315ADA"/>
    <w:rsid w:val="00320666"/>
    <w:rsid w:val="00321457"/>
    <w:rsid w:val="00323613"/>
    <w:rsid w:val="00327144"/>
    <w:rsid w:val="003315F6"/>
    <w:rsid w:val="00335154"/>
    <w:rsid w:val="00340E23"/>
    <w:rsid w:val="00341F40"/>
    <w:rsid w:val="003456B2"/>
    <w:rsid w:val="0034663D"/>
    <w:rsid w:val="00346CE3"/>
    <w:rsid w:val="003619B4"/>
    <w:rsid w:val="003634A7"/>
    <w:rsid w:val="0036655E"/>
    <w:rsid w:val="00370AC0"/>
    <w:rsid w:val="0037132E"/>
    <w:rsid w:val="003714D3"/>
    <w:rsid w:val="003747AD"/>
    <w:rsid w:val="003758BF"/>
    <w:rsid w:val="003807E1"/>
    <w:rsid w:val="00383878"/>
    <w:rsid w:val="00386971"/>
    <w:rsid w:val="00392E99"/>
    <w:rsid w:val="003945B8"/>
    <w:rsid w:val="00394C21"/>
    <w:rsid w:val="00396601"/>
    <w:rsid w:val="00396EB2"/>
    <w:rsid w:val="00397EE8"/>
    <w:rsid w:val="003A3E92"/>
    <w:rsid w:val="003B505A"/>
    <w:rsid w:val="003C0D7D"/>
    <w:rsid w:val="003C5BED"/>
    <w:rsid w:val="003D2C3E"/>
    <w:rsid w:val="003D6D3B"/>
    <w:rsid w:val="003E017F"/>
    <w:rsid w:val="003E12D7"/>
    <w:rsid w:val="003E2416"/>
    <w:rsid w:val="003E5192"/>
    <w:rsid w:val="003E6852"/>
    <w:rsid w:val="003E6BA4"/>
    <w:rsid w:val="003F0AA7"/>
    <w:rsid w:val="003F2425"/>
    <w:rsid w:val="003F5A64"/>
    <w:rsid w:val="003F77BC"/>
    <w:rsid w:val="004011F1"/>
    <w:rsid w:val="004016EA"/>
    <w:rsid w:val="00402455"/>
    <w:rsid w:val="00404F43"/>
    <w:rsid w:val="00417A24"/>
    <w:rsid w:val="004237DA"/>
    <w:rsid w:val="0042382F"/>
    <w:rsid w:val="004241FB"/>
    <w:rsid w:val="00424483"/>
    <w:rsid w:val="0043121A"/>
    <w:rsid w:val="0043514A"/>
    <w:rsid w:val="004353CC"/>
    <w:rsid w:val="00445633"/>
    <w:rsid w:val="004501B9"/>
    <w:rsid w:val="00453D4C"/>
    <w:rsid w:val="00461CE2"/>
    <w:rsid w:val="00466CEC"/>
    <w:rsid w:val="004679EF"/>
    <w:rsid w:val="00470D08"/>
    <w:rsid w:val="0047326B"/>
    <w:rsid w:val="00473B74"/>
    <w:rsid w:val="00473D40"/>
    <w:rsid w:val="00474227"/>
    <w:rsid w:val="0048366F"/>
    <w:rsid w:val="004864CC"/>
    <w:rsid w:val="004901CA"/>
    <w:rsid w:val="0049415E"/>
    <w:rsid w:val="00497DB0"/>
    <w:rsid w:val="004A14F6"/>
    <w:rsid w:val="004A4B14"/>
    <w:rsid w:val="004A4F59"/>
    <w:rsid w:val="004B01A9"/>
    <w:rsid w:val="004B0710"/>
    <w:rsid w:val="004B4FC5"/>
    <w:rsid w:val="004B55DB"/>
    <w:rsid w:val="004C427B"/>
    <w:rsid w:val="004C7105"/>
    <w:rsid w:val="004D16E4"/>
    <w:rsid w:val="004D1963"/>
    <w:rsid w:val="004D3391"/>
    <w:rsid w:val="004D57D1"/>
    <w:rsid w:val="004E1CB0"/>
    <w:rsid w:val="004E2852"/>
    <w:rsid w:val="004E42D9"/>
    <w:rsid w:val="004E7A7A"/>
    <w:rsid w:val="004F0DC1"/>
    <w:rsid w:val="004F1D26"/>
    <w:rsid w:val="004F2706"/>
    <w:rsid w:val="004F28ED"/>
    <w:rsid w:val="004F2A0D"/>
    <w:rsid w:val="004F5CAA"/>
    <w:rsid w:val="0050300B"/>
    <w:rsid w:val="00505BBB"/>
    <w:rsid w:val="005106F3"/>
    <w:rsid w:val="00521FA0"/>
    <w:rsid w:val="00525831"/>
    <w:rsid w:val="005279BA"/>
    <w:rsid w:val="0053251A"/>
    <w:rsid w:val="00533B4E"/>
    <w:rsid w:val="0053649B"/>
    <w:rsid w:val="0053696C"/>
    <w:rsid w:val="0053745F"/>
    <w:rsid w:val="0054139E"/>
    <w:rsid w:val="005420C4"/>
    <w:rsid w:val="00544F00"/>
    <w:rsid w:val="00546C1D"/>
    <w:rsid w:val="0055248C"/>
    <w:rsid w:val="00563EA0"/>
    <w:rsid w:val="005704D5"/>
    <w:rsid w:val="005722AF"/>
    <w:rsid w:val="00572BA6"/>
    <w:rsid w:val="0057326D"/>
    <w:rsid w:val="00573FB1"/>
    <w:rsid w:val="00582E10"/>
    <w:rsid w:val="00583A70"/>
    <w:rsid w:val="005859CD"/>
    <w:rsid w:val="00586716"/>
    <w:rsid w:val="00590EC3"/>
    <w:rsid w:val="0059290B"/>
    <w:rsid w:val="005933BD"/>
    <w:rsid w:val="0059593D"/>
    <w:rsid w:val="005A7714"/>
    <w:rsid w:val="005B35F7"/>
    <w:rsid w:val="005B4B7F"/>
    <w:rsid w:val="005B7276"/>
    <w:rsid w:val="005C44F6"/>
    <w:rsid w:val="005D01C7"/>
    <w:rsid w:val="005D24C3"/>
    <w:rsid w:val="005D46CB"/>
    <w:rsid w:val="005D522F"/>
    <w:rsid w:val="005D77E2"/>
    <w:rsid w:val="005E1072"/>
    <w:rsid w:val="005E6649"/>
    <w:rsid w:val="005F251B"/>
    <w:rsid w:val="005F41A2"/>
    <w:rsid w:val="0060185A"/>
    <w:rsid w:val="00603A45"/>
    <w:rsid w:val="00605D0A"/>
    <w:rsid w:val="00606950"/>
    <w:rsid w:val="006138AC"/>
    <w:rsid w:val="00613EEB"/>
    <w:rsid w:val="00615FEA"/>
    <w:rsid w:val="00617246"/>
    <w:rsid w:val="00621D4F"/>
    <w:rsid w:val="0062502B"/>
    <w:rsid w:val="00625448"/>
    <w:rsid w:val="00626B6E"/>
    <w:rsid w:val="00627C34"/>
    <w:rsid w:val="00631436"/>
    <w:rsid w:val="00634C6E"/>
    <w:rsid w:val="006428D0"/>
    <w:rsid w:val="00654A2C"/>
    <w:rsid w:val="00655406"/>
    <w:rsid w:val="0065640B"/>
    <w:rsid w:val="00657872"/>
    <w:rsid w:val="006615C8"/>
    <w:rsid w:val="00662161"/>
    <w:rsid w:val="00662622"/>
    <w:rsid w:val="00663114"/>
    <w:rsid w:val="00665FAC"/>
    <w:rsid w:val="00666C2D"/>
    <w:rsid w:val="00667DBB"/>
    <w:rsid w:val="006703D0"/>
    <w:rsid w:val="00674120"/>
    <w:rsid w:val="00681937"/>
    <w:rsid w:val="006836B5"/>
    <w:rsid w:val="006838A2"/>
    <w:rsid w:val="00684667"/>
    <w:rsid w:val="006A05E3"/>
    <w:rsid w:val="006A3093"/>
    <w:rsid w:val="006A3992"/>
    <w:rsid w:val="006A4C99"/>
    <w:rsid w:val="006B5B72"/>
    <w:rsid w:val="006C0EC9"/>
    <w:rsid w:val="006C3698"/>
    <w:rsid w:val="006C5FFB"/>
    <w:rsid w:val="006C70A4"/>
    <w:rsid w:val="006C7420"/>
    <w:rsid w:val="006D13A6"/>
    <w:rsid w:val="006D1B58"/>
    <w:rsid w:val="006D2C73"/>
    <w:rsid w:val="006E3197"/>
    <w:rsid w:val="006E50C3"/>
    <w:rsid w:val="006E6178"/>
    <w:rsid w:val="006F206B"/>
    <w:rsid w:val="006F2142"/>
    <w:rsid w:val="006F47AD"/>
    <w:rsid w:val="006F6052"/>
    <w:rsid w:val="006F6F45"/>
    <w:rsid w:val="007008FA"/>
    <w:rsid w:val="00700D7C"/>
    <w:rsid w:val="00705A53"/>
    <w:rsid w:val="007136C3"/>
    <w:rsid w:val="00715EDA"/>
    <w:rsid w:val="0072081F"/>
    <w:rsid w:val="007222B5"/>
    <w:rsid w:val="007252DD"/>
    <w:rsid w:val="00735517"/>
    <w:rsid w:val="007410CC"/>
    <w:rsid w:val="007473E3"/>
    <w:rsid w:val="00747E30"/>
    <w:rsid w:val="00751AA3"/>
    <w:rsid w:val="00753CC9"/>
    <w:rsid w:val="00760587"/>
    <w:rsid w:val="007622B3"/>
    <w:rsid w:val="00767112"/>
    <w:rsid w:val="00770DC8"/>
    <w:rsid w:val="0077331E"/>
    <w:rsid w:val="00774B54"/>
    <w:rsid w:val="00786926"/>
    <w:rsid w:val="007877D6"/>
    <w:rsid w:val="007878A9"/>
    <w:rsid w:val="007938D0"/>
    <w:rsid w:val="00797058"/>
    <w:rsid w:val="0079778F"/>
    <w:rsid w:val="007978E7"/>
    <w:rsid w:val="007A0CCB"/>
    <w:rsid w:val="007A2368"/>
    <w:rsid w:val="007A356B"/>
    <w:rsid w:val="007A6BA0"/>
    <w:rsid w:val="007B1D5A"/>
    <w:rsid w:val="007C0C9A"/>
    <w:rsid w:val="007C1661"/>
    <w:rsid w:val="007C1EE0"/>
    <w:rsid w:val="007D0852"/>
    <w:rsid w:val="007D792E"/>
    <w:rsid w:val="007E11F0"/>
    <w:rsid w:val="007E4F90"/>
    <w:rsid w:val="007F111C"/>
    <w:rsid w:val="007F27D0"/>
    <w:rsid w:val="00800A0A"/>
    <w:rsid w:val="00802B61"/>
    <w:rsid w:val="00804CDE"/>
    <w:rsid w:val="008074E3"/>
    <w:rsid w:val="00820B20"/>
    <w:rsid w:val="00821E53"/>
    <w:rsid w:val="00822147"/>
    <w:rsid w:val="008224ED"/>
    <w:rsid w:val="0082399C"/>
    <w:rsid w:val="00826EA0"/>
    <w:rsid w:val="0082707E"/>
    <w:rsid w:val="00831776"/>
    <w:rsid w:val="00842788"/>
    <w:rsid w:val="008443F5"/>
    <w:rsid w:val="00846AB4"/>
    <w:rsid w:val="00856A2C"/>
    <w:rsid w:val="00860046"/>
    <w:rsid w:val="00860D6B"/>
    <w:rsid w:val="00862458"/>
    <w:rsid w:val="0086371F"/>
    <w:rsid w:val="00864574"/>
    <w:rsid w:val="0086514C"/>
    <w:rsid w:val="008862EF"/>
    <w:rsid w:val="00886C14"/>
    <w:rsid w:val="00890A14"/>
    <w:rsid w:val="00891D12"/>
    <w:rsid w:val="00894D47"/>
    <w:rsid w:val="008B3283"/>
    <w:rsid w:val="008B5186"/>
    <w:rsid w:val="008B5D55"/>
    <w:rsid w:val="008B681D"/>
    <w:rsid w:val="008C157E"/>
    <w:rsid w:val="008C2968"/>
    <w:rsid w:val="008C2EDC"/>
    <w:rsid w:val="008C53FB"/>
    <w:rsid w:val="008C6272"/>
    <w:rsid w:val="008C797B"/>
    <w:rsid w:val="008C7986"/>
    <w:rsid w:val="008D384D"/>
    <w:rsid w:val="008D486A"/>
    <w:rsid w:val="008D552A"/>
    <w:rsid w:val="008E1E46"/>
    <w:rsid w:val="008E6FFA"/>
    <w:rsid w:val="008E7428"/>
    <w:rsid w:val="008F1069"/>
    <w:rsid w:val="008F14B0"/>
    <w:rsid w:val="00900031"/>
    <w:rsid w:val="00903D64"/>
    <w:rsid w:val="00904D59"/>
    <w:rsid w:val="00905FEF"/>
    <w:rsid w:val="00907ADB"/>
    <w:rsid w:val="00912142"/>
    <w:rsid w:val="0091547F"/>
    <w:rsid w:val="00920C69"/>
    <w:rsid w:val="00921B6E"/>
    <w:rsid w:val="009248D9"/>
    <w:rsid w:val="00925C13"/>
    <w:rsid w:val="009329B1"/>
    <w:rsid w:val="00936B98"/>
    <w:rsid w:val="0094068D"/>
    <w:rsid w:val="00963CC9"/>
    <w:rsid w:val="00967292"/>
    <w:rsid w:val="00973B62"/>
    <w:rsid w:val="009775E4"/>
    <w:rsid w:val="00981EA7"/>
    <w:rsid w:val="0098604D"/>
    <w:rsid w:val="009914EE"/>
    <w:rsid w:val="00991FF7"/>
    <w:rsid w:val="00995E08"/>
    <w:rsid w:val="009A0431"/>
    <w:rsid w:val="009A1B61"/>
    <w:rsid w:val="009A38BA"/>
    <w:rsid w:val="009A4E96"/>
    <w:rsid w:val="009B58DB"/>
    <w:rsid w:val="009C0B06"/>
    <w:rsid w:val="009D1644"/>
    <w:rsid w:val="009D23A5"/>
    <w:rsid w:val="009D40D0"/>
    <w:rsid w:val="009D4C0D"/>
    <w:rsid w:val="009D7AA4"/>
    <w:rsid w:val="009D7F85"/>
    <w:rsid w:val="009F0556"/>
    <w:rsid w:val="009F360D"/>
    <w:rsid w:val="009F4B7E"/>
    <w:rsid w:val="00A038D5"/>
    <w:rsid w:val="00A04EB0"/>
    <w:rsid w:val="00A0578C"/>
    <w:rsid w:val="00A075E2"/>
    <w:rsid w:val="00A0764B"/>
    <w:rsid w:val="00A16708"/>
    <w:rsid w:val="00A17396"/>
    <w:rsid w:val="00A17B54"/>
    <w:rsid w:val="00A224CB"/>
    <w:rsid w:val="00A274E7"/>
    <w:rsid w:val="00A306BD"/>
    <w:rsid w:val="00A378C4"/>
    <w:rsid w:val="00A40DE0"/>
    <w:rsid w:val="00A40F96"/>
    <w:rsid w:val="00A42184"/>
    <w:rsid w:val="00A433F8"/>
    <w:rsid w:val="00A44EC7"/>
    <w:rsid w:val="00A45311"/>
    <w:rsid w:val="00A477CB"/>
    <w:rsid w:val="00A52BA6"/>
    <w:rsid w:val="00A53A78"/>
    <w:rsid w:val="00A61DC1"/>
    <w:rsid w:val="00A6219B"/>
    <w:rsid w:val="00A64F0F"/>
    <w:rsid w:val="00A67E7A"/>
    <w:rsid w:val="00A7443B"/>
    <w:rsid w:val="00A7707D"/>
    <w:rsid w:val="00A90A6E"/>
    <w:rsid w:val="00AA1636"/>
    <w:rsid w:val="00AA5363"/>
    <w:rsid w:val="00AA5857"/>
    <w:rsid w:val="00AB0860"/>
    <w:rsid w:val="00AB525C"/>
    <w:rsid w:val="00AB5BEA"/>
    <w:rsid w:val="00AC0740"/>
    <w:rsid w:val="00AC5549"/>
    <w:rsid w:val="00AC6564"/>
    <w:rsid w:val="00AD4EF4"/>
    <w:rsid w:val="00AD658B"/>
    <w:rsid w:val="00AE5A78"/>
    <w:rsid w:val="00AE7BE7"/>
    <w:rsid w:val="00B027BC"/>
    <w:rsid w:val="00B04FE3"/>
    <w:rsid w:val="00B13319"/>
    <w:rsid w:val="00B14CB8"/>
    <w:rsid w:val="00B165E7"/>
    <w:rsid w:val="00B1755C"/>
    <w:rsid w:val="00B17995"/>
    <w:rsid w:val="00B21477"/>
    <w:rsid w:val="00B23F45"/>
    <w:rsid w:val="00B24857"/>
    <w:rsid w:val="00B258EA"/>
    <w:rsid w:val="00B27E8B"/>
    <w:rsid w:val="00B355E2"/>
    <w:rsid w:val="00B3728F"/>
    <w:rsid w:val="00B45654"/>
    <w:rsid w:val="00B5050C"/>
    <w:rsid w:val="00B65F09"/>
    <w:rsid w:val="00B718A2"/>
    <w:rsid w:val="00B8768B"/>
    <w:rsid w:val="00B945D8"/>
    <w:rsid w:val="00B969D9"/>
    <w:rsid w:val="00BA39E4"/>
    <w:rsid w:val="00BA54AD"/>
    <w:rsid w:val="00BB1A44"/>
    <w:rsid w:val="00BB3960"/>
    <w:rsid w:val="00BB4C36"/>
    <w:rsid w:val="00BD294E"/>
    <w:rsid w:val="00BD511C"/>
    <w:rsid w:val="00BD6BA6"/>
    <w:rsid w:val="00BE6C52"/>
    <w:rsid w:val="00BF50E7"/>
    <w:rsid w:val="00BF605D"/>
    <w:rsid w:val="00BF780D"/>
    <w:rsid w:val="00C06C96"/>
    <w:rsid w:val="00C15062"/>
    <w:rsid w:val="00C24FF9"/>
    <w:rsid w:val="00C33C65"/>
    <w:rsid w:val="00C4037B"/>
    <w:rsid w:val="00C46583"/>
    <w:rsid w:val="00C47161"/>
    <w:rsid w:val="00C51691"/>
    <w:rsid w:val="00C53A4D"/>
    <w:rsid w:val="00C549DF"/>
    <w:rsid w:val="00C54E60"/>
    <w:rsid w:val="00C5618A"/>
    <w:rsid w:val="00C6324B"/>
    <w:rsid w:val="00C655B9"/>
    <w:rsid w:val="00C673C6"/>
    <w:rsid w:val="00C73869"/>
    <w:rsid w:val="00C738A7"/>
    <w:rsid w:val="00C74210"/>
    <w:rsid w:val="00C7694A"/>
    <w:rsid w:val="00C77447"/>
    <w:rsid w:val="00C83593"/>
    <w:rsid w:val="00C83738"/>
    <w:rsid w:val="00C86AE1"/>
    <w:rsid w:val="00C95281"/>
    <w:rsid w:val="00C96997"/>
    <w:rsid w:val="00C96C04"/>
    <w:rsid w:val="00CB0596"/>
    <w:rsid w:val="00CB071A"/>
    <w:rsid w:val="00CB63A1"/>
    <w:rsid w:val="00CB76BB"/>
    <w:rsid w:val="00CC5F3B"/>
    <w:rsid w:val="00CD10E4"/>
    <w:rsid w:val="00CD2C29"/>
    <w:rsid w:val="00CE3319"/>
    <w:rsid w:val="00CF0856"/>
    <w:rsid w:val="00CF27A8"/>
    <w:rsid w:val="00CF38F5"/>
    <w:rsid w:val="00CF4116"/>
    <w:rsid w:val="00CF5E19"/>
    <w:rsid w:val="00CF7E50"/>
    <w:rsid w:val="00D00542"/>
    <w:rsid w:val="00D0125C"/>
    <w:rsid w:val="00D02DA7"/>
    <w:rsid w:val="00D04945"/>
    <w:rsid w:val="00D06D00"/>
    <w:rsid w:val="00D10E64"/>
    <w:rsid w:val="00D11558"/>
    <w:rsid w:val="00D134AB"/>
    <w:rsid w:val="00D14770"/>
    <w:rsid w:val="00D178FA"/>
    <w:rsid w:val="00D2605B"/>
    <w:rsid w:val="00D260B0"/>
    <w:rsid w:val="00D27BA5"/>
    <w:rsid w:val="00D35AF5"/>
    <w:rsid w:val="00D37035"/>
    <w:rsid w:val="00D4378F"/>
    <w:rsid w:val="00D635BB"/>
    <w:rsid w:val="00D63EC1"/>
    <w:rsid w:val="00D80BF9"/>
    <w:rsid w:val="00D80C46"/>
    <w:rsid w:val="00D844FE"/>
    <w:rsid w:val="00D84540"/>
    <w:rsid w:val="00D87981"/>
    <w:rsid w:val="00D87E96"/>
    <w:rsid w:val="00D90903"/>
    <w:rsid w:val="00D92644"/>
    <w:rsid w:val="00D938C9"/>
    <w:rsid w:val="00D94B33"/>
    <w:rsid w:val="00D97546"/>
    <w:rsid w:val="00DA5D4E"/>
    <w:rsid w:val="00DA73C9"/>
    <w:rsid w:val="00DB1632"/>
    <w:rsid w:val="00DB23A0"/>
    <w:rsid w:val="00DB2A64"/>
    <w:rsid w:val="00DB520F"/>
    <w:rsid w:val="00DB5ABB"/>
    <w:rsid w:val="00DB64DF"/>
    <w:rsid w:val="00DB7749"/>
    <w:rsid w:val="00DB7928"/>
    <w:rsid w:val="00DB7F61"/>
    <w:rsid w:val="00DC0458"/>
    <w:rsid w:val="00DD2826"/>
    <w:rsid w:val="00DD2B1F"/>
    <w:rsid w:val="00DD43F7"/>
    <w:rsid w:val="00DD664C"/>
    <w:rsid w:val="00DE070F"/>
    <w:rsid w:val="00DE355F"/>
    <w:rsid w:val="00DE399D"/>
    <w:rsid w:val="00DF4E67"/>
    <w:rsid w:val="00DF5AE1"/>
    <w:rsid w:val="00DF60F0"/>
    <w:rsid w:val="00E0241B"/>
    <w:rsid w:val="00E05E85"/>
    <w:rsid w:val="00E0643C"/>
    <w:rsid w:val="00E06FF0"/>
    <w:rsid w:val="00E076DA"/>
    <w:rsid w:val="00E102E8"/>
    <w:rsid w:val="00E17661"/>
    <w:rsid w:val="00E17698"/>
    <w:rsid w:val="00E219D8"/>
    <w:rsid w:val="00E24ABB"/>
    <w:rsid w:val="00E33DCE"/>
    <w:rsid w:val="00E37379"/>
    <w:rsid w:val="00E378F4"/>
    <w:rsid w:val="00E577AE"/>
    <w:rsid w:val="00E63300"/>
    <w:rsid w:val="00E663CF"/>
    <w:rsid w:val="00E6749B"/>
    <w:rsid w:val="00E71356"/>
    <w:rsid w:val="00E7146C"/>
    <w:rsid w:val="00E72076"/>
    <w:rsid w:val="00E80B36"/>
    <w:rsid w:val="00E94363"/>
    <w:rsid w:val="00EA3D57"/>
    <w:rsid w:val="00EA451B"/>
    <w:rsid w:val="00EB37A2"/>
    <w:rsid w:val="00EB738A"/>
    <w:rsid w:val="00EC5D33"/>
    <w:rsid w:val="00EC78B2"/>
    <w:rsid w:val="00ED3719"/>
    <w:rsid w:val="00ED7742"/>
    <w:rsid w:val="00EE33F0"/>
    <w:rsid w:val="00EE3FDC"/>
    <w:rsid w:val="00EE498F"/>
    <w:rsid w:val="00EF6275"/>
    <w:rsid w:val="00EF630B"/>
    <w:rsid w:val="00F07DC5"/>
    <w:rsid w:val="00F11266"/>
    <w:rsid w:val="00F14B0D"/>
    <w:rsid w:val="00F14D21"/>
    <w:rsid w:val="00F175A5"/>
    <w:rsid w:val="00F176B0"/>
    <w:rsid w:val="00F220D8"/>
    <w:rsid w:val="00F30150"/>
    <w:rsid w:val="00F358EA"/>
    <w:rsid w:val="00F63864"/>
    <w:rsid w:val="00F701F9"/>
    <w:rsid w:val="00F71501"/>
    <w:rsid w:val="00F77E8B"/>
    <w:rsid w:val="00F818DC"/>
    <w:rsid w:val="00F97642"/>
    <w:rsid w:val="00FA065D"/>
    <w:rsid w:val="00FA1E6E"/>
    <w:rsid w:val="00FC2C90"/>
    <w:rsid w:val="00FD0554"/>
    <w:rsid w:val="00FD144E"/>
    <w:rsid w:val="00FD6216"/>
    <w:rsid w:val="00FE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widowControl w:val="0"/>
    </w:pPr>
    <w:rPr>
      <w:rFonts w:ascii="Courier" w:hAnsi="Courier"/>
      <w:szCs w:val="20"/>
      <w:lang w:val="en-US"/>
    </w:rPr>
  </w:style>
  <w:style w:type="paragraph" w:styleId="BodyText3">
    <w:name w:val="Body Text 3"/>
    <w:basedOn w:val="Normal"/>
    <w:link w:val="BodyText3Char"/>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styleId="NoSpacing">
    <w:name w:val="No Spacing"/>
    <w:link w:val="NoSpacingChar"/>
    <w:uiPriority w:val="1"/>
    <w:qFormat/>
    <w:rsid w:val="00A274E7"/>
    <w:rPr>
      <w:rFonts w:ascii="Calibri" w:eastAsia="Calibri" w:hAnsi="Calibri"/>
      <w:sz w:val="22"/>
      <w:szCs w:val="22"/>
      <w:lang w:val="nb-NO"/>
    </w:rPr>
  </w:style>
  <w:style w:type="character" w:customStyle="1" w:styleId="NoSpacingChar">
    <w:name w:val="No Spacing Char"/>
    <w:link w:val="NoSpacing"/>
    <w:uiPriority w:val="1"/>
    <w:locked/>
    <w:rsid w:val="00A274E7"/>
    <w:rPr>
      <w:rFonts w:ascii="Calibri" w:eastAsia="Calibri" w:hAnsi="Calibri"/>
      <w:sz w:val="22"/>
      <w:szCs w:val="22"/>
      <w:lang w:val="nb-NO"/>
    </w:rPr>
  </w:style>
  <w:style w:type="character" w:customStyle="1" w:styleId="FootnoteTextChar">
    <w:name w:val="Footnote Text Char"/>
    <w:basedOn w:val="DefaultParagraphFont"/>
    <w:link w:val="FootnoteText"/>
    <w:semiHidden/>
    <w:rsid w:val="00A7707D"/>
    <w:rPr>
      <w:rFonts w:ascii="Courier" w:hAnsi="Courier"/>
      <w:sz w:val="22"/>
    </w:rPr>
  </w:style>
  <w:style w:type="paragraph" w:styleId="Revision">
    <w:name w:val="Revision"/>
    <w:hidden/>
    <w:uiPriority w:val="99"/>
    <w:semiHidden/>
    <w:rsid w:val="008E1E46"/>
    <w:rPr>
      <w:rFonts w:ascii="Arial" w:hAnsi="Arial"/>
      <w:sz w:val="22"/>
      <w:szCs w:val="24"/>
      <w:lang w:val="en-GB"/>
    </w:rPr>
  </w:style>
  <w:style w:type="character" w:customStyle="1" w:styleId="Heading1Char">
    <w:name w:val="Heading 1 Char"/>
    <w:basedOn w:val="DefaultParagraphFont"/>
    <w:link w:val="Heading1"/>
    <w:rsid w:val="00145C3A"/>
    <w:rPr>
      <w:rFonts w:ascii="Century Gothic" w:hAnsi="Century Gothic"/>
      <w:b/>
      <w:smallCaps/>
      <w:spacing w:val="-2"/>
      <w:sz w:val="28"/>
      <w:lang w:val="en-GB"/>
    </w:rPr>
  </w:style>
  <w:style w:type="character" w:customStyle="1" w:styleId="BodyText3Char">
    <w:name w:val="Body Text 3 Char"/>
    <w:basedOn w:val="DefaultParagraphFont"/>
    <w:link w:val="BodyText3"/>
    <w:rsid w:val="00145C3A"/>
    <w:rPr>
      <w:rFonts w:ascii="Arial" w:hAnsi="Arial"/>
      <w:sz w:val="22"/>
    </w:rPr>
  </w:style>
  <w:style w:type="character" w:customStyle="1" w:styleId="FooterChar">
    <w:name w:val="Footer Char"/>
    <w:basedOn w:val="DefaultParagraphFont"/>
    <w:link w:val="Footer"/>
    <w:uiPriority w:val="99"/>
    <w:rsid w:val="002A0D9F"/>
    <w:rPr>
      <w:rFonts w:ascii="Arial" w:hAnsi="Arial"/>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widowControl w:val="0"/>
    </w:pPr>
    <w:rPr>
      <w:rFonts w:ascii="Courier" w:hAnsi="Courier"/>
      <w:szCs w:val="20"/>
      <w:lang w:val="en-US"/>
    </w:rPr>
  </w:style>
  <w:style w:type="paragraph" w:styleId="BodyText3">
    <w:name w:val="Body Text 3"/>
    <w:basedOn w:val="Normal"/>
    <w:link w:val="BodyText3Char"/>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styleId="NoSpacing">
    <w:name w:val="No Spacing"/>
    <w:link w:val="NoSpacingChar"/>
    <w:uiPriority w:val="1"/>
    <w:qFormat/>
    <w:rsid w:val="00A274E7"/>
    <w:rPr>
      <w:rFonts w:ascii="Calibri" w:eastAsia="Calibri" w:hAnsi="Calibri"/>
      <w:sz w:val="22"/>
      <w:szCs w:val="22"/>
      <w:lang w:val="nb-NO"/>
    </w:rPr>
  </w:style>
  <w:style w:type="character" w:customStyle="1" w:styleId="NoSpacingChar">
    <w:name w:val="No Spacing Char"/>
    <w:link w:val="NoSpacing"/>
    <w:uiPriority w:val="1"/>
    <w:locked/>
    <w:rsid w:val="00A274E7"/>
    <w:rPr>
      <w:rFonts w:ascii="Calibri" w:eastAsia="Calibri" w:hAnsi="Calibri"/>
      <w:sz w:val="22"/>
      <w:szCs w:val="22"/>
      <w:lang w:val="nb-NO"/>
    </w:rPr>
  </w:style>
  <w:style w:type="character" w:customStyle="1" w:styleId="FootnoteTextChar">
    <w:name w:val="Footnote Text Char"/>
    <w:basedOn w:val="DefaultParagraphFont"/>
    <w:link w:val="FootnoteText"/>
    <w:semiHidden/>
    <w:rsid w:val="00A7707D"/>
    <w:rPr>
      <w:rFonts w:ascii="Courier" w:hAnsi="Courier"/>
      <w:sz w:val="22"/>
    </w:rPr>
  </w:style>
  <w:style w:type="paragraph" w:styleId="Revision">
    <w:name w:val="Revision"/>
    <w:hidden/>
    <w:uiPriority w:val="99"/>
    <w:semiHidden/>
    <w:rsid w:val="008E1E46"/>
    <w:rPr>
      <w:rFonts w:ascii="Arial" w:hAnsi="Arial"/>
      <w:sz w:val="22"/>
      <w:szCs w:val="24"/>
      <w:lang w:val="en-GB"/>
    </w:rPr>
  </w:style>
  <w:style w:type="character" w:customStyle="1" w:styleId="Heading1Char">
    <w:name w:val="Heading 1 Char"/>
    <w:basedOn w:val="DefaultParagraphFont"/>
    <w:link w:val="Heading1"/>
    <w:rsid w:val="00145C3A"/>
    <w:rPr>
      <w:rFonts w:ascii="Century Gothic" w:hAnsi="Century Gothic"/>
      <w:b/>
      <w:smallCaps/>
      <w:spacing w:val="-2"/>
      <w:sz w:val="28"/>
      <w:lang w:val="en-GB"/>
    </w:rPr>
  </w:style>
  <w:style w:type="character" w:customStyle="1" w:styleId="BodyText3Char">
    <w:name w:val="Body Text 3 Char"/>
    <w:basedOn w:val="DefaultParagraphFont"/>
    <w:link w:val="BodyText3"/>
    <w:rsid w:val="00145C3A"/>
    <w:rPr>
      <w:rFonts w:ascii="Arial" w:hAnsi="Arial"/>
      <w:sz w:val="22"/>
    </w:rPr>
  </w:style>
  <w:style w:type="character" w:customStyle="1" w:styleId="FooterChar">
    <w:name w:val="Footer Char"/>
    <w:basedOn w:val="DefaultParagraphFont"/>
    <w:link w:val="Footer"/>
    <w:uiPriority w:val="99"/>
    <w:rsid w:val="002A0D9F"/>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496">
      <w:bodyDiv w:val="1"/>
      <w:marLeft w:val="0"/>
      <w:marRight w:val="0"/>
      <w:marTop w:val="0"/>
      <w:marBottom w:val="0"/>
      <w:divBdr>
        <w:top w:val="none" w:sz="0" w:space="0" w:color="auto"/>
        <w:left w:val="none" w:sz="0" w:space="0" w:color="auto"/>
        <w:bottom w:val="none" w:sz="0" w:space="0" w:color="auto"/>
        <w:right w:val="none" w:sz="0" w:space="0" w:color="auto"/>
      </w:divBdr>
    </w:div>
    <w:div w:id="156189367">
      <w:bodyDiv w:val="1"/>
      <w:marLeft w:val="0"/>
      <w:marRight w:val="0"/>
      <w:marTop w:val="0"/>
      <w:marBottom w:val="0"/>
      <w:divBdr>
        <w:top w:val="none" w:sz="0" w:space="0" w:color="auto"/>
        <w:left w:val="none" w:sz="0" w:space="0" w:color="auto"/>
        <w:bottom w:val="none" w:sz="0" w:space="0" w:color="auto"/>
        <w:right w:val="none" w:sz="0" w:space="0" w:color="auto"/>
      </w:divBdr>
    </w:div>
    <w:div w:id="161285049">
      <w:bodyDiv w:val="1"/>
      <w:marLeft w:val="0"/>
      <w:marRight w:val="0"/>
      <w:marTop w:val="0"/>
      <w:marBottom w:val="0"/>
      <w:divBdr>
        <w:top w:val="none" w:sz="0" w:space="0" w:color="auto"/>
        <w:left w:val="none" w:sz="0" w:space="0" w:color="auto"/>
        <w:bottom w:val="none" w:sz="0" w:space="0" w:color="auto"/>
        <w:right w:val="none" w:sz="0" w:space="0" w:color="auto"/>
      </w:divBdr>
    </w:div>
    <w:div w:id="218714077">
      <w:bodyDiv w:val="1"/>
      <w:marLeft w:val="0"/>
      <w:marRight w:val="0"/>
      <w:marTop w:val="0"/>
      <w:marBottom w:val="0"/>
      <w:divBdr>
        <w:top w:val="none" w:sz="0" w:space="0" w:color="auto"/>
        <w:left w:val="none" w:sz="0" w:space="0" w:color="auto"/>
        <w:bottom w:val="none" w:sz="0" w:space="0" w:color="auto"/>
        <w:right w:val="none" w:sz="0" w:space="0" w:color="auto"/>
      </w:divBdr>
    </w:div>
    <w:div w:id="264264945">
      <w:bodyDiv w:val="1"/>
      <w:marLeft w:val="0"/>
      <w:marRight w:val="0"/>
      <w:marTop w:val="0"/>
      <w:marBottom w:val="0"/>
      <w:divBdr>
        <w:top w:val="none" w:sz="0" w:space="0" w:color="auto"/>
        <w:left w:val="none" w:sz="0" w:space="0" w:color="auto"/>
        <w:bottom w:val="none" w:sz="0" w:space="0" w:color="auto"/>
        <w:right w:val="none" w:sz="0" w:space="0" w:color="auto"/>
      </w:divBdr>
    </w:div>
    <w:div w:id="316498589">
      <w:bodyDiv w:val="1"/>
      <w:marLeft w:val="0"/>
      <w:marRight w:val="0"/>
      <w:marTop w:val="0"/>
      <w:marBottom w:val="0"/>
      <w:divBdr>
        <w:top w:val="none" w:sz="0" w:space="0" w:color="auto"/>
        <w:left w:val="none" w:sz="0" w:space="0" w:color="auto"/>
        <w:bottom w:val="none" w:sz="0" w:space="0" w:color="auto"/>
        <w:right w:val="none" w:sz="0" w:space="0" w:color="auto"/>
      </w:divBdr>
    </w:div>
    <w:div w:id="386807431">
      <w:bodyDiv w:val="1"/>
      <w:marLeft w:val="0"/>
      <w:marRight w:val="0"/>
      <w:marTop w:val="0"/>
      <w:marBottom w:val="0"/>
      <w:divBdr>
        <w:top w:val="none" w:sz="0" w:space="0" w:color="auto"/>
        <w:left w:val="none" w:sz="0" w:space="0" w:color="auto"/>
        <w:bottom w:val="none" w:sz="0" w:space="0" w:color="auto"/>
        <w:right w:val="none" w:sz="0" w:space="0" w:color="auto"/>
      </w:divBdr>
    </w:div>
    <w:div w:id="427312426">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07907555">
      <w:bodyDiv w:val="1"/>
      <w:marLeft w:val="0"/>
      <w:marRight w:val="0"/>
      <w:marTop w:val="0"/>
      <w:marBottom w:val="0"/>
      <w:divBdr>
        <w:top w:val="none" w:sz="0" w:space="0" w:color="auto"/>
        <w:left w:val="none" w:sz="0" w:space="0" w:color="auto"/>
        <w:bottom w:val="none" w:sz="0" w:space="0" w:color="auto"/>
        <w:right w:val="none" w:sz="0" w:space="0" w:color="auto"/>
      </w:divBdr>
    </w:div>
    <w:div w:id="508759762">
      <w:bodyDiv w:val="1"/>
      <w:marLeft w:val="0"/>
      <w:marRight w:val="0"/>
      <w:marTop w:val="0"/>
      <w:marBottom w:val="0"/>
      <w:divBdr>
        <w:top w:val="none" w:sz="0" w:space="0" w:color="auto"/>
        <w:left w:val="none" w:sz="0" w:space="0" w:color="auto"/>
        <w:bottom w:val="none" w:sz="0" w:space="0" w:color="auto"/>
        <w:right w:val="none" w:sz="0" w:space="0" w:color="auto"/>
      </w:divBdr>
    </w:div>
    <w:div w:id="531067882">
      <w:bodyDiv w:val="1"/>
      <w:marLeft w:val="0"/>
      <w:marRight w:val="0"/>
      <w:marTop w:val="0"/>
      <w:marBottom w:val="0"/>
      <w:divBdr>
        <w:top w:val="none" w:sz="0" w:space="0" w:color="auto"/>
        <w:left w:val="none" w:sz="0" w:space="0" w:color="auto"/>
        <w:bottom w:val="none" w:sz="0" w:space="0" w:color="auto"/>
        <w:right w:val="none" w:sz="0" w:space="0" w:color="auto"/>
      </w:divBdr>
    </w:div>
    <w:div w:id="568735091">
      <w:bodyDiv w:val="1"/>
      <w:marLeft w:val="0"/>
      <w:marRight w:val="0"/>
      <w:marTop w:val="0"/>
      <w:marBottom w:val="0"/>
      <w:divBdr>
        <w:top w:val="none" w:sz="0" w:space="0" w:color="auto"/>
        <w:left w:val="none" w:sz="0" w:space="0" w:color="auto"/>
        <w:bottom w:val="none" w:sz="0" w:space="0" w:color="auto"/>
        <w:right w:val="none" w:sz="0" w:space="0" w:color="auto"/>
      </w:divBdr>
    </w:div>
    <w:div w:id="702512544">
      <w:bodyDiv w:val="1"/>
      <w:marLeft w:val="0"/>
      <w:marRight w:val="0"/>
      <w:marTop w:val="0"/>
      <w:marBottom w:val="0"/>
      <w:divBdr>
        <w:top w:val="none" w:sz="0" w:space="0" w:color="auto"/>
        <w:left w:val="none" w:sz="0" w:space="0" w:color="auto"/>
        <w:bottom w:val="none" w:sz="0" w:space="0" w:color="auto"/>
        <w:right w:val="none" w:sz="0" w:space="0" w:color="auto"/>
      </w:divBdr>
    </w:div>
    <w:div w:id="764769966">
      <w:bodyDiv w:val="1"/>
      <w:marLeft w:val="0"/>
      <w:marRight w:val="0"/>
      <w:marTop w:val="0"/>
      <w:marBottom w:val="0"/>
      <w:divBdr>
        <w:top w:val="none" w:sz="0" w:space="0" w:color="auto"/>
        <w:left w:val="none" w:sz="0" w:space="0" w:color="auto"/>
        <w:bottom w:val="none" w:sz="0" w:space="0" w:color="auto"/>
        <w:right w:val="none" w:sz="0" w:space="0" w:color="auto"/>
      </w:divBdr>
    </w:div>
    <w:div w:id="775560906">
      <w:bodyDiv w:val="1"/>
      <w:marLeft w:val="0"/>
      <w:marRight w:val="0"/>
      <w:marTop w:val="0"/>
      <w:marBottom w:val="0"/>
      <w:divBdr>
        <w:top w:val="none" w:sz="0" w:space="0" w:color="auto"/>
        <w:left w:val="none" w:sz="0" w:space="0" w:color="auto"/>
        <w:bottom w:val="none" w:sz="0" w:space="0" w:color="auto"/>
        <w:right w:val="none" w:sz="0" w:space="0" w:color="auto"/>
      </w:divBdr>
    </w:div>
    <w:div w:id="777716692">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134175703">
      <w:bodyDiv w:val="1"/>
      <w:marLeft w:val="0"/>
      <w:marRight w:val="0"/>
      <w:marTop w:val="0"/>
      <w:marBottom w:val="0"/>
      <w:divBdr>
        <w:top w:val="none" w:sz="0" w:space="0" w:color="auto"/>
        <w:left w:val="none" w:sz="0" w:space="0" w:color="auto"/>
        <w:bottom w:val="none" w:sz="0" w:space="0" w:color="auto"/>
        <w:right w:val="none" w:sz="0" w:space="0" w:color="auto"/>
      </w:divBdr>
    </w:div>
    <w:div w:id="1297641050">
      <w:bodyDiv w:val="1"/>
      <w:marLeft w:val="0"/>
      <w:marRight w:val="0"/>
      <w:marTop w:val="0"/>
      <w:marBottom w:val="0"/>
      <w:divBdr>
        <w:top w:val="none" w:sz="0" w:space="0" w:color="auto"/>
        <w:left w:val="none" w:sz="0" w:space="0" w:color="auto"/>
        <w:bottom w:val="none" w:sz="0" w:space="0" w:color="auto"/>
        <w:right w:val="none" w:sz="0" w:space="0" w:color="auto"/>
      </w:divBdr>
    </w:div>
    <w:div w:id="1399281121">
      <w:bodyDiv w:val="1"/>
      <w:marLeft w:val="0"/>
      <w:marRight w:val="0"/>
      <w:marTop w:val="0"/>
      <w:marBottom w:val="0"/>
      <w:divBdr>
        <w:top w:val="none" w:sz="0" w:space="0" w:color="auto"/>
        <w:left w:val="none" w:sz="0" w:space="0" w:color="auto"/>
        <w:bottom w:val="none" w:sz="0" w:space="0" w:color="auto"/>
        <w:right w:val="none" w:sz="0" w:space="0" w:color="auto"/>
      </w:divBdr>
    </w:div>
    <w:div w:id="1509910049">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01721436">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04940068">
      <w:bodyDiv w:val="1"/>
      <w:marLeft w:val="0"/>
      <w:marRight w:val="0"/>
      <w:marTop w:val="0"/>
      <w:marBottom w:val="0"/>
      <w:divBdr>
        <w:top w:val="none" w:sz="0" w:space="0" w:color="auto"/>
        <w:left w:val="none" w:sz="0" w:space="0" w:color="auto"/>
        <w:bottom w:val="none" w:sz="0" w:space="0" w:color="auto"/>
        <w:right w:val="none" w:sz="0" w:space="0" w:color="auto"/>
      </w:divBdr>
    </w:div>
    <w:div w:id="1775980961">
      <w:bodyDiv w:val="1"/>
      <w:marLeft w:val="0"/>
      <w:marRight w:val="0"/>
      <w:marTop w:val="0"/>
      <w:marBottom w:val="0"/>
      <w:divBdr>
        <w:top w:val="none" w:sz="0" w:space="0" w:color="auto"/>
        <w:left w:val="none" w:sz="0" w:space="0" w:color="auto"/>
        <w:bottom w:val="none" w:sz="0" w:space="0" w:color="auto"/>
        <w:right w:val="none" w:sz="0" w:space="0" w:color="auto"/>
      </w:divBdr>
    </w:div>
    <w:div w:id="1799760818">
      <w:bodyDiv w:val="1"/>
      <w:marLeft w:val="0"/>
      <w:marRight w:val="0"/>
      <w:marTop w:val="0"/>
      <w:marBottom w:val="0"/>
      <w:divBdr>
        <w:top w:val="none" w:sz="0" w:space="0" w:color="auto"/>
        <w:left w:val="none" w:sz="0" w:space="0" w:color="auto"/>
        <w:bottom w:val="none" w:sz="0" w:space="0" w:color="auto"/>
        <w:right w:val="none" w:sz="0" w:space="0" w:color="auto"/>
      </w:divBdr>
    </w:div>
    <w:div w:id="1815640242">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07641645">
      <w:bodyDiv w:val="1"/>
      <w:marLeft w:val="0"/>
      <w:marRight w:val="0"/>
      <w:marTop w:val="0"/>
      <w:marBottom w:val="0"/>
      <w:divBdr>
        <w:top w:val="none" w:sz="0" w:space="0" w:color="auto"/>
        <w:left w:val="none" w:sz="0" w:space="0" w:color="auto"/>
        <w:bottom w:val="none" w:sz="0" w:space="0" w:color="auto"/>
        <w:right w:val="none" w:sz="0" w:space="0" w:color="auto"/>
      </w:divBdr>
    </w:div>
    <w:div w:id="2007244983">
      <w:bodyDiv w:val="1"/>
      <w:marLeft w:val="0"/>
      <w:marRight w:val="0"/>
      <w:marTop w:val="0"/>
      <w:marBottom w:val="0"/>
      <w:divBdr>
        <w:top w:val="none" w:sz="0" w:space="0" w:color="auto"/>
        <w:left w:val="none" w:sz="0" w:space="0" w:color="auto"/>
        <w:bottom w:val="none" w:sz="0" w:space="0" w:color="auto"/>
        <w:right w:val="none" w:sz="0" w:space="0" w:color="auto"/>
      </w:divBdr>
    </w:div>
    <w:div w:id="2017731524">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hyperlink" Target="http://www.un.org/sc/committees/1267/aq_sanctions_list.s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UNDPPOPPFunctionalArea xmlns="f1161f5b-24a3-4c2d-bc81-44cb9325e8ee">Programme and Project</UNDPPOPPFunctionalArea>
    <UNDPSummary xmlns="f1161f5b-24a3-4c2d-bc81-44cb9325e8ee" xsi:nil="true"/>
    <UNDPPublishedDate xmlns="f1161f5b-24a3-4c2d-bc81-44cb9325e8ee">2011-02-08T21:00:00+00:00</UNDPPublishedDate>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Budget</TermName>
          <TermId xmlns="http://schemas.microsoft.com/office/infopath/2007/PartnerControls">1c1fa43a-cb36-4844-8715-9a4cc93e1ac9</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Project_x0020_Manager xmlns="f1161f5b-24a3-4c2d-bc81-44cb9325e8ee" xsi:nil="true"/>
    <TaxCatchAll xmlns="1ed4137b-41b2-488b-8250-6d369ec27664">
      <Value>1149</Value>
      <Value>1109</Value>
      <Value>1</Value>
      <Value>763</Value>
    </TaxCatchAll>
    <c4e2ab2cc9354bbf9064eeb465a566ea xmlns="1ed4137b-41b2-488b-8250-6d369ec27664">
      <Terms xmlns="http://schemas.microsoft.com/office/infopath/2007/PartnerControls"/>
    </c4e2ab2cc9354bbf9064eeb465a566ea>
    <UndpProjectNo xmlns="1ed4137b-41b2-488b-8250-6d369ec27664">00076745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ATLASPDC-4-22445</_dlc_DocId>
    <_dlc_DocIdUrl xmlns="f1161f5b-24a3-4c2d-bc81-44cb9325e8ee">
      <Url>https://info.undp.org/docs/pdc/_layouts/DocIdRedir.aspx?ID=ATLASPDC-4-22445</Url>
      <Description>ATLASPDC-4-22445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9E196E17-206E-44A7-BAA0-3B6BD0C4B727}"/>
</file>

<file path=customXml/itemProps2.xml><?xml version="1.0" encoding="utf-8"?>
<ds:datastoreItem xmlns:ds="http://schemas.openxmlformats.org/officeDocument/2006/customXml" ds:itemID="{C0CFF1BB-29C7-41FE-8EDB-D447E583D52B}"/>
</file>

<file path=customXml/itemProps3.xml><?xml version="1.0" encoding="utf-8"?>
<ds:datastoreItem xmlns:ds="http://schemas.openxmlformats.org/officeDocument/2006/customXml" ds:itemID="{5F3467A9-F967-4CF0-8C32-0AD6E90084EC}"/>
</file>

<file path=customXml/itemProps4.xml><?xml version="1.0" encoding="utf-8"?>
<ds:datastoreItem xmlns:ds="http://schemas.openxmlformats.org/officeDocument/2006/customXml" ds:itemID="{106EA531-04D8-415D-A89D-3186EF50C32E}"/>
</file>

<file path=customXml/itemProps5.xml><?xml version="1.0" encoding="utf-8"?>
<ds:datastoreItem xmlns:ds="http://schemas.openxmlformats.org/officeDocument/2006/customXml" ds:itemID="{A70193B5-2887-4F2C-B66D-A7EEC0836CAE}"/>
</file>

<file path=customXml/itemProps6.xml><?xml version="1.0" encoding="utf-8"?>
<ds:datastoreItem xmlns:ds="http://schemas.openxmlformats.org/officeDocument/2006/customXml" ds:itemID="{61BB7C41-08EB-4FD5-B7BF-774A009D237C}"/>
</file>

<file path=customXml/itemProps7.xml><?xml version="1.0" encoding="utf-8"?>
<ds:datastoreItem xmlns:ds="http://schemas.openxmlformats.org/officeDocument/2006/customXml" ds:itemID="{8B35F883-AED3-44C7-BD52-6A56DACCDE1B}"/>
</file>

<file path=docProps/app.xml><?xml version="1.0" encoding="utf-8"?>
<Properties xmlns="http://schemas.openxmlformats.org/officeDocument/2006/extended-properties" xmlns:vt="http://schemas.openxmlformats.org/officeDocument/2006/docPropsVTypes">
  <Template>Normal.dotm</Template>
  <TotalTime>0</TotalTime>
  <Pages>9</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20831</CharactersWithSpaces>
  <SharedDoc>false</SharedDoc>
  <HLinks>
    <vt:vector size="162" baseType="variant">
      <vt:variant>
        <vt:i4>4587570</vt:i4>
      </vt:variant>
      <vt:variant>
        <vt:i4>90</vt:i4>
      </vt:variant>
      <vt:variant>
        <vt:i4>0</vt:i4>
      </vt:variant>
      <vt:variant>
        <vt:i4>5</vt:i4>
      </vt:variant>
      <vt:variant>
        <vt:lpwstr>http://content.undp.org/go/prescriptive/Project-Management---Prescriptive-Content-Documents/download/?d_id=1266195&amp;</vt:lpwstr>
      </vt:variant>
      <vt:variant>
        <vt:lpwstr/>
      </vt:variant>
      <vt:variant>
        <vt:i4>4915250</vt:i4>
      </vt:variant>
      <vt:variant>
        <vt:i4>87</vt:i4>
      </vt:variant>
      <vt:variant>
        <vt:i4>0</vt:i4>
      </vt:variant>
      <vt:variant>
        <vt:i4>5</vt:i4>
      </vt:variant>
      <vt:variant>
        <vt:lpwstr>http://content.undp.org/go/prescriptive/Project-Management---Prescriptive-Content-Documents/download/?d_id=1266198&amp;</vt:lpwstr>
      </vt:variant>
      <vt:variant>
        <vt:lpwstr/>
      </vt:variant>
      <vt:variant>
        <vt:i4>589907</vt:i4>
      </vt:variant>
      <vt:variant>
        <vt:i4>84</vt:i4>
      </vt:variant>
      <vt:variant>
        <vt:i4>0</vt:i4>
      </vt:variant>
      <vt:variant>
        <vt:i4>5</vt:i4>
      </vt:variant>
      <vt:variant>
        <vt:lpwstr>http://www.un.org/Docs/sc/committees/1267/1267ListEng.htm</vt:lpwstr>
      </vt:variant>
      <vt:variant>
        <vt:lpwstr/>
      </vt:variant>
      <vt:variant>
        <vt:i4>3801137</vt:i4>
      </vt:variant>
      <vt:variant>
        <vt:i4>81</vt:i4>
      </vt:variant>
      <vt:variant>
        <vt:i4>0</vt:i4>
      </vt:variant>
      <vt:variant>
        <vt:i4>5</vt:i4>
      </vt:variant>
      <vt:variant>
        <vt:lpwstr>https://intranet.undp.org/global/documents/ppm/Supplemental.pdf</vt:lpwstr>
      </vt:variant>
      <vt:variant>
        <vt:lpwstr/>
      </vt:variant>
      <vt:variant>
        <vt:i4>589907</vt:i4>
      </vt:variant>
      <vt:variant>
        <vt:i4>78</vt:i4>
      </vt:variant>
      <vt:variant>
        <vt:i4>0</vt:i4>
      </vt:variant>
      <vt:variant>
        <vt:i4>5</vt:i4>
      </vt:variant>
      <vt:variant>
        <vt:lpwstr>http://www.un.org/Docs/sc/committees/1267/1267ListEng.htm</vt:lpwstr>
      </vt:variant>
      <vt:variant>
        <vt:lpwstr/>
      </vt:variant>
      <vt:variant>
        <vt:i4>5505088</vt:i4>
      </vt:variant>
      <vt:variant>
        <vt:i4>75</vt:i4>
      </vt:variant>
      <vt:variant>
        <vt:i4>0</vt:i4>
      </vt:variant>
      <vt:variant>
        <vt:i4>5</vt:i4>
      </vt:variant>
      <vt:variant>
        <vt:lpwstr>http://intra.undp.org/bdp/archive-programming-manual/docs/reference-centre/chapter6/sbaa.pdf</vt:lpwstr>
      </vt:variant>
      <vt:variant>
        <vt:lpwstr/>
      </vt:variant>
      <vt:variant>
        <vt:i4>4587578</vt:i4>
      </vt:variant>
      <vt:variant>
        <vt:i4>72</vt:i4>
      </vt:variant>
      <vt:variant>
        <vt:i4>0</vt:i4>
      </vt:variant>
      <vt:variant>
        <vt:i4>5</vt:i4>
      </vt:variant>
      <vt:variant>
        <vt:lpwstr>http://content.undp.org/go/prescriptive/Project-Management---Prescriptive-Content-Documents/download/?d_id=1360367</vt:lpwstr>
      </vt:variant>
      <vt:variant>
        <vt:lpwstr/>
      </vt:variant>
      <vt:variant>
        <vt:i4>4587578</vt:i4>
      </vt:variant>
      <vt:variant>
        <vt:i4>66</vt:i4>
      </vt:variant>
      <vt:variant>
        <vt:i4>0</vt:i4>
      </vt:variant>
      <vt:variant>
        <vt:i4>5</vt:i4>
      </vt:variant>
      <vt:variant>
        <vt:lpwstr>http://content.undp.org/go/prescriptive/Project-Management---Prescriptive-Content-Documents/download/?d_id=1360367</vt:lpwstr>
      </vt:variant>
      <vt:variant>
        <vt:lpwstr/>
      </vt:variant>
      <vt:variant>
        <vt:i4>393216</vt:i4>
      </vt:variant>
      <vt:variant>
        <vt:i4>60</vt:i4>
      </vt:variant>
      <vt:variant>
        <vt:i4>0</vt:i4>
      </vt:variant>
      <vt:variant>
        <vt:i4>5</vt:i4>
      </vt:variant>
      <vt:variant>
        <vt:lpwstr>https://intranet.undp.org/global/documents/ppm/FINAL Risk Log Deliverable Description.doc</vt:lpwstr>
      </vt:variant>
      <vt:variant>
        <vt:lpwstr/>
      </vt:variant>
      <vt:variant>
        <vt:i4>6357058</vt:i4>
      </vt:variant>
      <vt:variant>
        <vt:i4>57</vt:i4>
      </vt:variant>
      <vt:variant>
        <vt:i4>0</vt:i4>
      </vt:variant>
      <vt:variant>
        <vt:i4>5</vt:i4>
      </vt:variant>
      <vt:variant>
        <vt:lpwstr>https://intranet.undp.org/global/documents/ppm/FINAL_Risk_Log_Template.doc</vt:lpwstr>
      </vt:variant>
      <vt:variant>
        <vt:lpwstr/>
      </vt:variant>
      <vt:variant>
        <vt:i4>3145829</vt:i4>
      </vt:variant>
      <vt:variant>
        <vt:i4>54</vt:i4>
      </vt:variant>
      <vt:variant>
        <vt:i4>0</vt:i4>
      </vt:variant>
      <vt:variant>
        <vt:i4>5</vt:i4>
      </vt:variant>
      <vt:variant>
        <vt:lpwstr>https://intranet.undp.org/global/popp/ppm/Pages/Defining-a-Project.aspx</vt:lpwstr>
      </vt:variant>
      <vt:variant>
        <vt:lpwstr/>
      </vt:variant>
      <vt:variant>
        <vt:i4>589907</vt:i4>
      </vt:variant>
      <vt:variant>
        <vt:i4>51</vt:i4>
      </vt:variant>
      <vt:variant>
        <vt:i4>0</vt:i4>
      </vt:variant>
      <vt:variant>
        <vt:i4>5</vt:i4>
      </vt:variant>
      <vt:variant>
        <vt:lpwstr>http://www.un.org/Docs/sc/committees/1267/1267ListEng.htm</vt:lpwstr>
      </vt:variant>
      <vt:variant>
        <vt:lpwstr/>
      </vt:variant>
      <vt:variant>
        <vt:i4>3801137</vt:i4>
      </vt:variant>
      <vt:variant>
        <vt:i4>48</vt:i4>
      </vt:variant>
      <vt:variant>
        <vt:i4>0</vt:i4>
      </vt:variant>
      <vt:variant>
        <vt:i4>5</vt:i4>
      </vt:variant>
      <vt:variant>
        <vt:lpwstr>https://intranet.undp.org/global/documents/ppm/Supplemental.pdf</vt:lpwstr>
      </vt:variant>
      <vt:variant>
        <vt:lpwstr/>
      </vt:variant>
      <vt:variant>
        <vt:i4>589907</vt:i4>
      </vt:variant>
      <vt:variant>
        <vt:i4>45</vt:i4>
      </vt:variant>
      <vt:variant>
        <vt:i4>0</vt:i4>
      </vt:variant>
      <vt:variant>
        <vt:i4>5</vt:i4>
      </vt:variant>
      <vt:variant>
        <vt:lpwstr>http://www.un.org/Docs/sc/committees/1267/1267ListEng.htm</vt:lpwstr>
      </vt:variant>
      <vt:variant>
        <vt:lpwstr/>
      </vt:variant>
      <vt:variant>
        <vt:i4>2424879</vt:i4>
      </vt:variant>
      <vt:variant>
        <vt:i4>42</vt:i4>
      </vt:variant>
      <vt:variant>
        <vt:i4>0</vt:i4>
      </vt:variant>
      <vt:variant>
        <vt:i4>5</vt:i4>
      </vt:variant>
      <vt:variant>
        <vt:lpwstr>https://intranet.undp.org/global/documents/ppm/SBAA.pdf</vt:lpwstr>
      </vt:variant>
      <vt:variant>
        <vt:lpwstr/>
      </vt:variant>
      <vt:variant>
        <vt:i4>393308</vt:i4>
      </vt:variant>
      <vt:variant>
        <vt:i4>39</vt:i4>
      </vt:variant>
      <vt:variant>
        <vt:i4>0</vt:i4>
      </vt:variant>
      <vt:variant>
        <vt:i4>5</vt:i4>
      </vt:variant>
      <vt:variant>
        <vt:lpwstr>https://intranet.undp.org/global/documents/ppm/Project Document - Deliverable Description.doc</vt:lpwstr>
      </vt:variant>
      <vt:variant>
        <vt:lpwstr/>
      </vt:variant>
      <vt:variant>
        <vt:i4>393308</vt:i4>
      </vt:variant>
      <vt:variant>
        <vt:i4>33</vt:i4>
      </vt:variant>
      <vt:variant>
        <vt:i4>0</vt:i4>
      </vt:variant>
      <vt:variant>
        <vt:i4>5</vt:i4>
      </vt:variant>
      <vt:variant>
        <vt:lpwstr>https://intranet.undp.org/global/documents/ppm/Project Document - Deliverable Description.doc</vt:lpwstr>
      </vt:variant>
      <vt:variant>
        <vt:lpwstr/>
      </vt:variant>
      <vt:variant>
        <vt:i4>1179738</vt:i4>
      </vt:variant>
      <vt:variant>
        <vt:i4>27</vt:i4>
      </vt:variant>
      <vt:variant>
        <vt:i4>0</vt:i4>
      </vt:variant>
      <vt:variant>
        <vt:i4>5</vt:i4>
      </vt:variant>
      <vt:variant>
        <vt:lpwstr/>
      </vt:variant>
      <vt:variant>
        <vt:lpwstr>_Project_Document_Format_1</vt:lpwstr>
      </vt:variant>
      <vt:variant>
        <vt:i4>2293765</vt:i4>
      </vt:variant>
      <vt:variant>
        <vt:i4>24</vt:i4>
      </vt:variant>
      <vt:variant>
        <vt:i4>0</vt:i4>
      </vt:variant>
      <vt:variant>
        <vt:i4>5</vt:i4>
      </vt:variant>
      <vt:variant>
        <vt:lpwstr/>
      </vt:variant>
      <vt:variant>
        <vt:lpwstr>_Project_Document_Format</vt:lpwstr>
      </vt:variant>
      <vt:variant>
        <vt:i4>8323189</vt:i4>
      </vt:variant>
      <vt:variant>
        <vt:i4>21</vt:i4>
      </vt:variant>
      <vt:variant>
        <vt:i4>0</vt:i4>
      </vt:variant>
      <vt:variant>
        <vt:i4>5</vt:i4>
      </vt:variant>
      <vt:variant>
        <vt:lpwstr>https://intranet.undp.org/global/popp/ppm/Pages/Project-Management.aspx</vt:lpwstr>
      </vt:variant>
      <vt:variant>
        <vt:lpwstr/>
      </vt:variant>
      <vt:variant>
        <vt:i4>5439561</vt:i4>
      </vt:variant>
      <vt:variant>
        <vt:i4>18</vt:i4>
      </vt:variant>
      <vt:variant>
        <vt:i4>0</vt:i4>
      </vt:variant>
      <vt:variant>
        <vt:i4>5</vt:i4>
      </vt:variant>
      <vt:variant>
        <vt:lpwstr>http://content.undp.org/go/userguide/results/project/defining</vt:lpwstr>
      </vt:variant>
      <vt:variant>
        <vt:lpwstr/>
      </vt:variant>
      <vt:variant>
        <vt:i4>393308</vt:i4>
      </vt:variant>
      <vt:variant>
        <vt:i4>15</vt:i4>
      </vt:variant>
      <vt:variant>
        <vt:i4>0</vt:i4>
      </vt:variant>
      <vt:variant>
        <vt:i4>5</vt:i4>
      </vt:variant>
      <vt:variant>
        <vt:lpwstr>https://intranet.undp.org/global/documents/ppm/Project Document - Deliverable Description.doc</vt:lpwstr>
      </vt:variant>
      <vt:variant>
        <vt:lpwstr/>
      </vt:variant>
      <vt:variant>
        <vt:i4>3997800</vt:i4>
      </vt:variant>
      <vt:variant>
        <vt:i4>12</vt:i4>
      </vt:variant>
      <vt:variant>
        <vt:i4>0</vt:i4>
      </vt:variant>
      <vt:variant>
        <vt:i4>5</vt:i4>
      </vt:variant>
      <vt:variant>
        <vt:lpwstr>http://www.undg.org/index.cfm?P=252</vt:lpwstr>
      </vt:variant>
      <vt:variant>
        <vt:lpwstr/>
      </vt:variant>
      <vt:variant>
        <vt:i4>8323189</vt:i4>
      </vt:variant>
      <vt:variant>
        <vt:i4>9</vt:i4>
      </vt:variant>
      <vt:variant>
        <vt:i4>0</vt:i4>
      </vt:variant>
      <vt:variant>
        <vt:i4>5</vt:i4>
      </vt:variant>
      <vt:variant>
        <vt:lpwstr>https://intranet.undp.org/global/popp/ppm/Pages/Project-Management.aspx</vt:lpwstr>
      </vt:variant>
      <vt:variant>
        <vt:lpwstr/>
      </vt:variant>
      <vt:variant>
        <vt:i4>4259868</vt:i4>
      </vt:variant>
      <vt:variant>
        <vt:i4>6</vt:i4>
      </vt:variant>
      <vt:variant>
        <vt:i4>0</vt:i4>
      </vt:variant>
      <vt:variant>
        <vt:i4>5</vt:i4>
      </vt:variant>
      <vt:variant>
        <vt:lpwstr>http://content.undp.org/go/userguide</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dc:description>Purpose, format, composition and responsibilities regarding the project document format</dc:description>
  <cp:lastModifiedBy>Dassa.Bulcha</cp:lastModifiedBy>
  <cp:revision>2</cp:revision>
  <cp:lastPrinted>2013-10-04T06:26:00Z</cp:lastPrinted>
  <dcterms:created xsi:type="dcterms:W3CDTF">2013-10-17T19:14:00Z</dcterms:created>
  <dcterms:modified xsi:type="dcterms:W3CDTF">2013-10-17T19:14:00Z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6a428988-79c0-411c-9d3a-02c98acba3a8</vt:lpwstr>
  </property>
  <property fmtid="{D5CDD505-2E9C-101B-9397-08002B2CF9AE}" pid="4" name="_dlc_DocIdUrl">
    <vt:lpwstr>https://intranet.undp.org/global/documents/_layouts/DocIdRedir.aspx?ID=UNDPGBL-229-67, UNDPGBL-229-67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46;#Project Document|bf9937c4-130a-45b8-a7c6-11b0f1a350eb</vt:lpwstr>
  </property>
  <property fmtid="{D5CDD505-2E9C-101B-9397-08002B2CF9AE}" pid="9" name="ContentTypeId">
    <vt:lpwstr>0x010100F075C04BA242A84ABD3293E3AD35CDA400AB50428DC784B44FAACCAA5FAE40C0590045B5E632B552204ABF0E616DD66BDA0F</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Order">
    <vt:lpwstr>6700.00000000000</vt:lpwstr>
  </property>
  <property fmtid="{D5CDD505-2E9C-101B-9397-08002B2CF9AE}" pid="13" name="UNDPCountry">
    <vt:lpwstr/>
  </property>
  <property fmtid="{D5CDD505-2E9C-101B-9397-08002B2CF9AE}" pid="14" name="Atlas_x0020_Document_x0020_Type">
    <vt:lpwstr>287;#Budget|fc549c7a-78dd-43bd-a1be-cfb989f8b34d</vt:lpwstr>
  </property>
  <property fmtid="{D5CDD505-2E9C-101B-9397-08002B2CF9AE}" pid="15" name="UNDPDocumentCategory">
    <vt:lpwstr/>
  </property>
  <property fmtid="{D5CDD505-2E9C-101B-9397-08002B2CF9AE}" pid="16" name="UnitTaxHTField0">
    <vt:lpwstr/>
  </property>
  <property fmtid="{D5CDD505-2E9C-101B-9397-08002B2CF9AE}" pid="17" name="UN Languages">
    <vt:lpwstr>1;#English|7f98b732-4b5b-4b70-ba90-a0eff09b5d2d</vt:lpwstr>
  </property>
  <property fmtid="{D5CDD505-2E9C-101B-9397-08002B2CF9AE}" pid="18" name="Operating Unit0">
    <vt:lpwstr>1149;#ETH|8087c4c8-d46e-4802-8771-58dd57403052</vt:lpwstr>
  </property>
  <property fmtid="{D5CDD505-2E9C-101B-9397-08002B2CF9AE}" pid="19" name="Atlas Document Status">
    <vt:lpwstr>763;#Draft|121d40a5-e62e-4d42-82e4-d6d12003de0a</vt:lpwstr>
  </property>
  <property fmtid="{D5CDD505-2E9C-101B-9397-08002B2CF9AE}" pid="21" name="UndpUnitMM">
    <vt:lpwstr/>
  </property>
  <property fmtid="{D5CDD505-2E9C-101B-9397-08002B2CF9AE}" pid="22" name="eRegFilingCodeMM">
    <vt:lpwstr/>
  </property>
  <property fmtid="{D5CDD505-2E9C-101B-9397-08002B2CF9AE}" pid="23" name="Unit">
    <vt:lpwstr/>
  </property>
  <property fmtid="{D5CDD505-2E9C-101B-9397-08002B2CF9AE}" pid="24" name="UNDPFocusAreas">
    <vt:lpwstr/>
  </property>
  <property fmtid="{D5CDD505-2E9C-101B-9397-08002B2CF9AE}" pid="25" name="UndpDocTypeMM">
    <vt:lpwstr/>
  </property>
  <property fmtid="{D5CDD505-2E9C-101B-9397-08002B2CF9AE}" pid="26" name="Atlas Document Type">
    <vt:lpwstr>1109;#Budget|1c1fa43a-cb36-4844-8715-9a4cc93e1ac9</vt:lpwstr>
  </property>
  <property fmtid="{D5CDD505-2E9C-101B-9397-08002B2CF9AE}" pid="27" name="DocumentSetDescription">
    <vt:lpwstr/>
  </property>
  <property fmtid="{D5CDD505-2E9C-101B-9397-08002B2CF9AE}" pid="28" name="URL">
    <vt:lpwstr/>
  </property>
</Properties>
</file>